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7F78A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F78A1" w:rsidRDefault="0048282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8A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F78A1" w:rsidRDefault="0048282D">
            <w:pPr>
              <w:pStyle w:val="ConsPlusTitlePage0"/>
              <w:jc w:val="center"/>
            </w:pPr>
            <w:r>
              <w:rPr>
                <w:sz w:val="48"/>
              </w:rPr>
              <w:t>Закон Ивановской области от 15.12.2025 N 84-ОЗ</w:t>
            </w:r>
            <w:r>
              <w:rPr>
                <w:sz w:val="48"/>
              </w:rPr>
              <w:br/>
              <w:t>(ред. от 02.10.2026)</w:t>
            </w:r>
            <w:r>
              <w:rPr>
                <w:sz w:val="48"/>
              </w:rPr>
              <w:br/>
              <w:t>"О бюджете территориального фонда обязательного медицинского страхования Ивановской области на 2026 год и на плановый период 2027 и 2028 годов"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(принят Ивановской областной Думой 11.12.2025)</w:t>
            </w:r>
          </w:p>
        </w:tc>
      </w:tr>
      <w:tr w:rsidR="007F78A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F78A1" w:rsidRDefault="0048282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7F78A1" w:rsidRDefault="007F78A1">
      <w:pPr>
        <w:pStyle w:val="ConsPlusNormal0"/>
        <w:sectPr w:rsidR="007F78A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F78A1" w:rsidRDefault="007F78A1">
      <w:pPr>
        <w:pStyle w:val="ConsPlusNormal0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F78A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F78A1" w:rsidRDefault="0048282D">
            <w:pPr>
              <w:pStyle w:val="ConsPlusNormal0"/>
              <w:outlineLvl w:val="0"/>
            </w:pPr>
            <w:r>
              <w:t>15 декабря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F78A1" w:rsidRDefault="0048282D">
            <w:pPr>
              <w:pStyle w:val="ConsPlusNormal0"/>
              <w:jc w:val="right"/>
              <w:outlineLvl w:val="0"/>
            </w:pPr>
            <w:r>
              <w:t>N 84-ОЗ</w:t>
            </w:r>
          </w:p>
        </w:tc>
      </w:tr>
    </w:tbl>
    <w:p w:rsidR="007F78A1" w:rsidRDefault="007F78A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78A1" w:rsidRDefault="007F78A1">
      <w:pPr>
        <w:pStyle w:val="ConsPlusNormal0"/>
        <w:jc w:val="center"/>
      </w:pPr>
    </w:p>
    <w:p w:rsidR="007F78A1" w:rsidRDefault="0048282D">
      <w:pPr>
        <w:pStyle w:val="ConsPlusTitle0"/>
        <w:jc w:val="center"/>
      </w:pPr>
      <w:r>
        <w:t>ЗАКОН ИВАНОВСКОЙ ОБЛАСТИ</w:t>
      </w:r>
    </w:p>
    <w:p w:rsidR="007F78A1" w:rsidRDefault="007F78A1">
      <w:pPr>
        <w:pStyle w:val="ConsPlusTitle0"/>
        <w:jc w:val="center"/>
      </w:pPr>
    </w:p>
    <w:p w:rsidR="007F78A1" w:rsidRDefault="0048282D">
      <w:pPr>
        <w:pStyle w:val="ConsPlusTitle0"/>
        <w:jc w:val="center"/>
      </w:pPr>
      <w:r>
        <w:t>О БЮДЖЕТЕ ТЕРРИТОРИАЛЬНОГО ФОНДА ОБЯЗАТЕЛЬНОГО</w:t>
      </w:r>
    </w:p>
    <w:p w:rsidR="007F78A1" w:rsidRDefault="0048282D">
      <w:pPr>
        <w:pStyle w:val="ConsPlusTitle0"/>
        <w:jc w:val="center"/>
      </w:pPr>
      <w:r>
        <w:t>МЕДИЦИНСКОГО СТРАХОВАНИЯ ИВАНОВСКОЙ ОБЛАСТИ НА 2026 ГОД</w:t>
      </w:r>
    </w:p>
    <w:p w:rsidR="007F78A1" w:rsidRDefault="0048282D">
      <w:pPr>
        <w:pStyle w:val="ConsPlusTitle0"/>
        <w:jc w:val="center"/>
      </w:pPr>
      <w:r>
        <w:t>И НА ПЛАНОВЫЙ ПЕРИОД 2027 И 2028 ГОДОВ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jc w:val="right"/>
      </w:pPr>
      <w:r>
        <w:t>Принят</w:t>
      </w:r>
    </w:p>
    <w:p w:rsidR="007F78A1" w:rsidRDefault="0048282D">
      <w:pPr>
        <w:pStyle w:val="ConsPlusNormal0"/>
        <w:jc w:val="right"/>
      </w:pPr>
      <w:r>
        <w:t>Ивановской областной Думой</w:t>
      </w:r>
    </w:p>
    <w:p w:rsidR="007F78A1" w:rsidRDefault="0048282D">
      <w:pPr>
        <w:pStyle w:val="ConsPlusNormal0"/>
        <w:jc w:val="right"/>
      </w:pPr>
      <w:r>
        <w:t>11 декабря 2025 года</w:t>
      </w:r>
    </w:p>
    <w:p w:rsidR="007F78A1" w:rsidRDefault="007F78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F78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Законов Ивановской области от 06.05.2026 </w:t>
            </w:r>
            <w:hyperlink r:id="rId9" w:tooltip="Закон Ивановской области от 06.05.2026 N 26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      <w:r>
                <w:rPr>
                  <w:color w:val="0000FF"/>
                </w:rPr>
                <w:t>N 26-ОЗ</w:t>
              </w:r>
            </w:hyperlink>
            <w:r>
              <w:rPr>
                <w:color w:val="392C69"/>
              </w:rPr>
              <w:t>,</w:t>
            </w:r>
          </w:p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02.10.2026 </w:t>
            </w:r>
            <w:hyperlink r:id="rId10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      <w:r>
                <w:rPr>
                  <w:color w:val="0000FF"/>
                </w:rPr>
                <w:t>N 54-ОЗ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</w:tr>
    </w:tbl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 xml:space="preserve">Настоящий Закон принят в соответствии с Бюджетным </w:t>
      </w:r>
      <w:hyperlink r:id="rId11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16.07.1999 </w:t>
      </w:r>
      <w:hyperlink r:id="rId12" w:tooltip="Федеральный закон от 16.07.1999 N 165-ФЗ (ред. от 28.11.2025) &quot;Об основах обязательного социального страхования&quot; {КонсультантПлюс}">
        <w:r>
          <w:rPr>
            <w:color w:val="0000FF"/>
          </w:rPr>
          <w:t>N 165-ФЗ</w:t>
        </w:r>
      </w:hyperlink>
      <w:r>
        <w:t xml:space="preserve"> "Об основах обязательного социального страхования", от 29.11.2010 </w:t>
      </w:r>
      <w:hyperlink r:id="rId13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N 326-ФЗ</w:t>
        </w:r>
      </w:hyperlink>
      <w:r>
        <w:t xml:space="preserve"> "Об обязательном медицинском страховании в Российской Федерации"</w:t>
      </w:r>
      <w:r>
        <w:t xml:space="preserve">, </w:t>
      </w:r>
      <w:hyperlink r:id="rId14" w:tooltip="Закон Ивановской области от 23.06.2008 N 70-ОЗ (ред. от 03.07.2023) &quot;О бюджетном процессе в Ивановской области&quot; (принят Ивановской областной Думой 11.06.2008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23.06.2008 N 70-ОЗ "О бюджетном процессе в Ивановской области" в целях регулирования бюджетных правоотношений.</w:t>
      </w:r>
    </w:p>
    <w:p w:rsidR="007F78A1" w:rsidRDefault="007F78A1">
      <w:pPr>
        <w:pStyle w:val="ConsPlusNormal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1. Основные характеристики бюджета территориального фонда обязательного медици</w:t>
      </w:r>
      <w:r>
        <w:t>нского страхования Ивановской области на 2026 год и на плановый период 2027 и 2028 годов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>1. Утвердить основные характеристики бюджета территориального фонда обязательного медицинского страхования Ивановской области (далее - Фонд) на 2026 год: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1) прогнозируемый общий объем доходов бюджета Фонда в сумме 20929140735,62 руб., в том числе за счет межбюджетных трансфертов, получаемых из бюджета Федерального фонда обязательного медицинского страхования (далее - ФОМС) в сумме 20716148600,00 руб., из об</w:t>
      </w:r>
      <w:r>
        <w:t>ластного бюджета в сумме 252307150,32 руб.;</w:t>
      </w:r>
    </w:p>
    <w:p w:rsidR="007F78A1" w:rsidRDefault="0048282D">
      <w:pPr>
        <w:pStyle w:val="ConsPlusNormal0"/>
        <w:jc w:val="both"/>
      </w:pPr>
      <w:r>
        <w:t xml:space="preserve">(в ред. Законов Ивановской области от 06.05.2026 </w:t>
      </w:r>
      <w:hyperlink r:id="rId15" w:tooltip="Закон Ивановской области от 06.05.2026 N 26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26-ОЗ</w:t>
        </w:r>
      </w:hyperlink>
      <w:r>
        <w:t xml:space="preserve">, от 02.10.2026 </w:t>
      </w:r>
      <w:hyperlink r:id="rId16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54-ОЗ</w:t>
        </w:r>
      </w:hyperlink>
      <w:r>
        <w:t>)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2) прогнозируемый общий объем расходов бюджета Фонда в сумме 22161922945,43 руб.;</w:t>
      </w:r>
    </w:p>
    <w:p w:rsidR="007F78A1" w:rsidRDefault="0048282D">
      <w:pPr>
        <w:pStyle w:val="ConsPlusNormal0"/>
        <w:jc w:val="both"/>
      </w:pPr>
      <w:r>
        <w:t xml:space="preserve">(в ред. Законов Ивановской области от 06.05.2026 </w:t>
      </w:r>
      <w:hyperlink r:id="rId17" w:tooltip="Закон Ивановской области от 06.05.2026 N 26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26-ОЗ</w:t>
        </w:r>
      </w:hyperlink>
      <w:r>
        <w:t xml:space="preserve">, от 02.10.2026 </w:t>
      </w:r>
      <w:hyperlink r:id="rId18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54-ОЗ</w:t>
        </w:r>
      </w:hyperlink>
      <w:r>
        <w:t>)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3) прогнозируемый дефицит бюджета Фонда в сумме 1232782209,81 руб.</w:t>
      </w:r>
    </w:p>
    <w:p w:rsidR="007F78A1" w:rsidRDefault="0048282D">
      <w:pPr>
        <w:pStyle w:val="ConsPlusNormal0"/>
        <w:jc w:val="both"/>
      </w:pPr>
      <w:r>
        <w:t xml:space="preserve">(в ред. </w:t>
      </w:r>
      <w:hyperlink r:id="rId19" w:tooltip="Закон Ивановской области от 06.05.2026 N 26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Закона</w:t>
        </w:r>
      </w:hyperlink>
      <w:r>
        <w:t xml:space="preserve"> Ивановской области от 06.05.2026 N 26-ОЗ)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2. Утвердить основные характеристики бюджета Фонда на плановый период 2027 и 2028 годов: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1) прогнозируемый общий объем доходов бюджета Фонда на 2027 год в сумме 230</w:t>
      </w:r>
      <w:r>
        <w:t xml:space="preserve">12009291,32 </w:t>
      </w:r>
      <w:r>
        <w:lastRenderedPageBreak/>
        <w:t>руб., в том числе за счет межбюджетных трансфертов, получаемых из бюджета ФОМС в сумме 22356654400,00 руб., из областного бюджета в сумме 252307150,32 руб., и на 2028 год в сумме 24673672194,32 руб., в том числе за счет межбюджетных трансфертов</w:t>
      </w:r>
      <w:r>
        <w:t>, получаемых из бюджета ФОМС в сумме 23998263500,00 руб., из областного бюджета в сумме 252307150,32 руб.;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2) прогнозируемый общий объем расходов бюджета Фонда на 2027 год в сумме 23012009291,32 руб. и на 2028 год в сумме 24673672194,32 руб.</w:t>
      </w:r>
    </w:p>
    <w:p w:rsidR="007F78A1" w:rsidRDefault="007F78A1">
      <w:pPr>
        <w:pStyle w:val="ConsPlusNormal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2. Дох</w:t>
      </w:r>
      <w:r>
        <w:t>оды бюджета Фонда на 2026 год и на плановый период 2027 и 2028 годов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 xml:space="preserve">Утвердить поступления доходов бюджета Фонда на 2026 год согласно </w:t>
      </w:r>
      <w:hyperlink w:anchor="P105" w:tooltip="ДОХОДЫ">
        <w:r>
          <w:rPr>
            <w:color w:val="0000FF"/>
          </w:rPr>
          <w:t>приложению 1</w:t>
        </w:r>
      </w:hyperlink>
      <w:r>
        <w:t xml:space="preserve"> к настоящему Закону и на плановый период 2027 и 2028 годов согласно </w:t>
      </w:r>
      <w:hyperlink w:anchor="P242" w:tooltip="ДОХОДЫ">
        <w:r>
          <w:rPr>
            <w:color w:val="0000FF"/>
          </w:rPr>
          <w:t>приложению 2</w:t>
        </w:r>
      </w:hyperlink>
      <w:r>
        <w:t xml:space="preserve"> к настоящему Закону.</w:t>
      </w:r>
    </w:p>
    <w:p w:rsidR="007F78A1" w:rsidRDefault="007F78A1">
      <w:pPr>
        <w:pStyle w:val="ConsPlusNormal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3. Распределение бюджетных ассигнований бюджета Фонда на 2026 год и на плановый период 2027 и 2028 годов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>Утвердить распределение бюджетных ассигнований бюджета Фонда по раздел</w:t>
      </w:r>
      <w:r>
        <w:t>ам, подразделам, целевым статьям (государственным программам Ивановской области и непрограммным направлениям деятельности органа управления территориальным государственным внебюджетным фондом), группам и подгруппам видов расходов классификации расходов бюд</w:t>
      </w:r>
      <w:r>
        <w:t xml:space="preserve">жетов Российской Федерации на 2026 год согласно </w:t>
      </w:r>
      <w:hyperlink w:anchor="P370" w:tooltip="РАСПРЕДЕЛЕНИЕ">
        <w:r>
          <w:rPr>
            <w:color w:val="0000FF"/>
          </w:rPr>
          <w:t>приложению 3</w:t>
        </w:r>
      </w:hyperlink>
      <w:r>
        <w:t xml:space="preserve"> к настоящему Закону и на плановый период 2027 и 2028 годов согласно </w:t>
      </w:r>
      <w:hyperlink w:anchor="P837" w:tooltip="РАСПРЕДЕЛЕНИЕ">
        <w:r>
          <w:rPr>
            <w:color w:val="0000FF"/>
          </w:rPr>
          <w:t>приложению 4</w:t>
        </w:r>
      </w:hyperlink>
      <w:r>
        <w:t xml:space="preserve"> к настоящему Закону.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4. Источники внутреннего финансирования дефицита бюджета Фонда на 2026 год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 xml:space="preserve">Утвердить </w:t>
      </w:r>
      <w:hyperlink w:anchor="P1246" w:tooltip="ИСТОЧНИКИ">
        <w:r>
          <w:rPr>
            <w:color w:val="0000FF"/>
          </w:rPr>
          <w:t>источники</w:t>
        </w:r>
      </w:hyperlink>
      <w:r>
        <w:t xml:space="preserve"> внутреннего финансирования дефицита бюджета Фонда на 2026 год согласно приложению 5 к настоящему Закону.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</w:t>
      </w:r>
      <w:r>
        <w:t>ья 5. Бюджетные ассигнования на реализацию территориальной программы обязательного медицинского страхования на 2026 год и на плановый период 2027 и 2028 годов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>Установить общий объем бюджетных ассигнований на реализацию территориальной программы обязательн</w:t>
      </w:r>
      <w:r>
        <w:t>ого медицинского страхования на 2026 год в сумме 20833023791,34 руб., на 2027 год в сумме 22490987992,54 руб., на 2028 год в сумме 24131548778,29 руб.</w:t>
      </w:r>
    </w:p>
    <w:p w:rsidR="007F78A1" w:rsidRDefault="0048282D">
      <w:pPr>
        <w:pStyle w:val="ConsPlusNormal0"/>
        <w:jc w:val="both"/>
      </w:pPr>
      <w:r>
        <w:t xml:space="preserve">(в ред. </w:t>
      </w:r>
      <w:hyperlink r:id="rId20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Закона</w:t>
        </w:r>
      </w:hyperlink>
      <w:r>
        <w:t xml:space="preserve"> Ивановской области от 02.10.2026 N 54-ОЗ)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6. Межбюджетные трансферты из бюджета Фонда другим бюджетам бюджетной системы Российской Федерации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>Установить, что Фонд направляет бюджетные ассигнования в виде межбюджетных трансфертов бюджетам других территориальных фондов обязательного медицинского страхования в возмещение затрат по оплате стоимости медицинской помощи, оказанной лицам, застрахованным</w:t>
      </w:r>
      <w:r>
        <w:t xml:space="preserve"> на территории Ивановской области, в 2026 году в сумме 988767253,55 руб., в том </w:t>
      </w:r>
      <w:r>
        <w:lastRenderedPageBreak/>
        <w:t xml:space="preserve">числе за счет возвращенного в соответствии с </w:t>
      </w:r>
      <w:hyperlink r:id="rId21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 остатка субвенции ФОМС на финансовое обеспечение организаци</w:t>
      </w:r>
      <w:r>
        <w:t>и обязательного медицинского страхования на территориях субъектов Российской Федерации 2025 года в сумме 93381035,55 руб., в 2027 году в сумме 917411062,00 руб. и в 2028 году в сумме 968786081,00 руб. в порядке, установленном правилами обязательного медици</w:t>
      </w:r>
      <w:r>
        <w:t>нского страхования.</w:t>
      </w:r>
    </w:p>
    <w:p w:rsidR="007F78A1" w:rsidRDefault="0048282D">
      <w:pPr>
        <w:pStyle w:val="ConsPlusNormal0"/>
        <w:jc w:val="both"/>
      </w:pPr>
      <w:r>
        <w:t xml:space="preserve">(в ред. Законов Ивановской области от 06.05.2026 </w:t>
      </w:r>
      <w:hyperlink r:id="rId22" w:tooltip="Закон Ивановской области от 06.05.2026 N 26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26-ОЗ</w:t>
        </w:r>
      </w:hyperlink>
      <w:r>
        <w:t xml:space="preserve">, от 02.10.2026 </w:t>
      </w:r>
      <w:hyperlink r:id="rId23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54-ОЗ</w:t>
        </w:r>
      </w:hyperlink>
      <w:r>
        <w:t>)</w:t>
      </w:r>
    </w:p>
    <w:p w:rsidR="007F78A1" w:rsidRDefault="007F78A1">
      <w:pPr>
        <w:pStyle w:val="ConsPlusNormal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7. Нормированный страховой запас Фонда на 2026 год и на плановый период 2027 и 2028 годов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>1. Установить общий размер средств нормированн</w:t>
      </w:r>
      <w:r>
        <w:t xml:space="preserve">ого страхового запаса Фонда на 2026 год в сумме 1546307627,99 руб., в том числе за счет возвращенного в соответствии с </w:t>
      </w:r>
      <w:hyperlink r:id="rId24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 остатка субвенции ФОМС на финансовое обеспечение организации обяз</w:t>
      </w:r>
      <w:r>
        <w:t>ательного медицинского страхования на территориях субъектов Российской Федерации 2025 года в сумме 93381035,55 руб., на 2027 год - 1719894084,00 руб., на 2028 год - 1791322290,00 руб.</w:t>
      </w:r>
    </w:p>
    <w:p w:rsidR="007F78A1" w:rsidRDefault="0048282D">
      <w:pPr>
        <w:pStyle w:val="ConsPlusNormal0"/>
        <w:jc w:val="both"/>
      </w:pPr>
      <w:r>
        <w:t xml:space="preserve">(в ред. Законов Ивановской области от 06.05.2026 </w:t>
      </w:r>
      <w:hyperlink r:id="rId25" w:tooltip="Закон Ивановской области от 06.05.2026 N 26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26-ОЗ</w:t>
        </w:r>
      </w:hyperlink>
      <w:r>
        <w:t xml:space="preserve">, от 02.10.2026 </w:t>
      </w:r>
      <w:hyperlink r:id="rId26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<w:r>
          <w:rPr>
            <w:color w:val="0000FF"/>
          </w:rPr>
          <w:t>N 54-ОЗ</w:t>
        </w:r>
      </w:hyperlink>
      <w:r>
        <w:t>)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2. Использовать средства нормированного страхового запаса на следующие цели: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1) дополнительное финансовое обеспечение реализации территориальной программы обязательного медицинского страхования;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2) расчеты за медицинскую помощь, оказанну</w:t>
      </w:r>
      <w:r>
        <w:t>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3) финансовое обеспечение мероприятий по организации дополнительного профессионального образования медицинских работ</w:t>
      </w:r>
      <w:r>
        <w:t>ников по программам повышения квалификации, а также по приобретению и проведению ремонта медицинского оборудования;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4) софинансирование расходов медицинских организаций на оплату труда врачей и среднего медицинского персонала;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5) финансовое обеспечение мер</w:t>
      </w:r>
      <w:r>
        <w:t xml:space="preserve">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</w:t>
      </w:r>
      <w:r>
        <w:t>розы распространения заболеваний, представляющих опасность для окружающих.</w:t>
      </w:r>
    </w:p>
    <w:p w:rsidR="007F78A1" w:rsidRDefault="007F78A1">
      <w:pPr>
        <w:pStyle w:val="ConsPlusNormal0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8. Норматив расходов на ведение дела по обязательному медицинскому страхованию</w:t>
      </w:r>
    </w:p>
    <w:p w:rsidR="007F78A1" w:rsidRDefault="007F78A1">
      <w:pPr>
        <w:pStyle w:val="ConsPlusNormal0"/>
      </w:pPr>
    </w:p>
    <w:p w:rsidR="007F78A1" w:rsidRDefault="0048282D">
      <w:pPr>
        <w:pStyle w:val="ConsPlusNormal0"/>
        <w:ind w:firstLine="540"/>
        <w:jc w:val="both"/>
      </w:pPr>
      <w:r>
        <w:t>Установить норматив расходов на ведение дела по обязательному медицинскому страхованию для ст</w:t>
      </w:r>
      <w:r>
        <w:t>раховых медицинских организаций, участвующих в реализации территориальной программы обязательного медицинского страхования в Ивановской области, в размере 0,95 процента от суммы средств, поступивших в страховую медицинскую организацию по дифференцированным</w:t>
      </w:r>
      <w:r>
        <w:t xml:space="preserve"> подушевым нормативам.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9. Особенности исполнения бюджета Фонда в 2026 году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ind w:firstLine="540"/>
        <w:jc w:val="both"/>
      </w:pPr>
      <w:r>
        <w:t>1. Установить дополнительные основания для внесения в 2026 году изменений в показатели сводной бюджетной росписи бюджета Фонда без внесения изменений в настоящий Закон: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 xml:space="preserve">1) </w:t>
      </w:r>
      <w:r>
        <w:t xml:space="preserve">направление остатков средств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</w:t>
      </w:r>
      <w:r>
        <w:t>проведению ремонта медицинского оборудования, образовавшихся по состоянию на 1 января 2026 года в результате неполного использования в 2025 году, сверх объемов, утвержденных настоящим Законом, на те же цели;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2) направление не использованных в 2025 году меж</w:t>
      </w:r>
      <w:r>
        <w:t xml:space="preserve">бюджетных трансфертов, поступивших в 2026 году в бюджет Фонда в порядке, установленном </w:t>
      </w:r>
      <w:hyperlink r:id="rId2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Федерации, на увеличение расходов бюджета Фонда соответственно целям предоставления указанных межбюджетных </w:t>
      </w:r>
      <w:r>
        <w:t>трансфертов на завершение расчетов за 2025 год;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3) перераспределение бюджетных ассигнований между видами расходов классификации расходов бюджета Фонда в пределах общего объема бюджетных ассигнований, предусмотренных по соответствующей целевой статье расход</w:t>
      </w:r>
      <w:r>
        <w:t>ов в разделе "Здравоохранение" классификации расходов бюджетов Российской Федерации;</w:t>
      </w:r>
    </w:p>
    <w:p w:rsidR="007F78A1" w:rsidRDefault="0048282D">
      <w:pPr>
        <w:pStyle w:val="ConsPlusNormal0"/>
        <w:spacing w:before="240"/>
        <w:ind w:firstLine="540"/>
        <w:jc w:val="both"/>
      </w:pPr>
      <w:bookmarkStart w:id="1" w:name="P75"/>
      <w:bookmarkEnd w:id="1"/>
      <w:r>
        <w:t xml:space="preserve">4) поступление средств от применения в соответствии со </w:t>
      </w:r>
      <w:hyperlink r:id="rId28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41</w:t>
        </w:r>
      </w:hyperlink>
      <w:r>
        <w:t xml:space="preserve"> Федерального закона от 29.11.2010 N 326-ФЗ "Об обязательном медицинском страховании в Российской Федерации" санкций к медицинским организациям за нарушения, выявленные при проведении контроля</w:t>
      </w:r>
      <w:r>
        <w:t xml:space="preserve"> объемов, сроков, качества и условий предоставления медицинской помощи, сверх объемов, утвержденных настоящим Законом, направляемых на финансовое обеспечение мероприятий по организации дополнительного профессионального образования медицинских работников по</w:t>
      </w:r>
      <w:r>
        <w:t xml:space="preserve"> программам повышения квалификации, а также по приобретению и проведению ремонта медицинского оборудования;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 xml:space="preserve">5) поступление неналоговых доходов сверх объемов, утвержденных настоящим Законом (за исключением средств, указанных в </w:t>
      </w:r>
      <w:hyperlink w:anchor="P75" w:tooltip="4) поступление средств от применения в соответствии со статьей 41 Федерального закона от 29.11.2010 N 326-ФЗ &quot;Об обязательном медицинском страховании в Российской Федерации&quot; санкций к медицинским организациям за нарушения, выявленные при проведении контроля об">
        <w:r>
          <w:rPr>
            <w:color w:val="0000FF"/>
          </w:rPr>
          <w:t>пункте 4</w:t>
        </w:r>
      </w:hyperlink>
      <w:r>
        <w:t xml:space="preserve"> настоящей части), направляемых на дополнительное финансовое обеспечение организации обязательного медицинского страхования на территории Ивановской области в рамках государственной </w:t>
      </w:r>
      <w:hyperlink r:id="rId29" w:tooltip="Постановление Правительства Ивановской области от 13.11.2013 N 449-п (ред. от 02.10.2026) &quot;Об утверждении государственной программы Ивановской области &quot;Развитие здравоохранения Ивановской области&quot; {КонсультантПлюс}">
        <w:r>
          <w:rPr>
            <w:color w:val="0000FF"/>
          </w:rPr>
          <w:t>программы</w:t>
        </w:r>
      </w:hyperlink>
      <w:r>
        <w:t xml:space="preserve"> Ивановской области "Развитие здравоохранения Ивановской области";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6) поступление прочих межбюджетных трансфертов, передаваемых бюджетам территориальных фондов обязательного медицинского страхования, сверх объемов, утв</w:t>
      </w:r>
      <w:r>
        <w:t>ержденных настоящим Законом, направляемых на дополнительное финансовое обеспечение организации обязательного медицинского страхования на территории Ивановской области в рамках непрограммных направлений деятельности органа управления территориальным государ</w:t>
      </w:r>
      <w:r>
        <w:t>ственным внебюджетным фондом.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2. Установить, что не использованные в 2025 году остатки субвенций ФОМС на финансовое обеспечение организации обязательного медицинского страхования на территориях субъектов Российской Федерации и межбюджетных трансфертов из о</w:t>
      </w:r>
      <w:r>
        <w:t xml:space="preserve">бластного бюджета на финансовое </w:t>
      </w:r>
      <w:r>
        <w:lastRenderedPageBreak/>
        <w:t xml:space="preserve">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поступившие в бюджет Фонда в 2026 году в соответствии с </w:t>
      </w:r>
      <w:hyperlink r:id="rId3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Федерации, направляются Фондом в 2026 году соответственно целям предоставления указанных межбюджетных трансфертов на завершение расчетов за 2025 год.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3. Установить, что остатки средств нормированн</w:t>
      </w:r>
      <w:r>
        <w:t>ого страхового запаса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</w:t>
      </w:r>
      <w:r>
        <w:t>ия, образовавшиеся по состоянию на 1 января 2026 года в связи с неполным их использованием в 2025 году, направляются на формирование нормированного страхового запаса Фонда на указанные цели на 2026 год.</w:t>
      </w:r>
    </w:p>
    <w:p w:rsidR="007F78A1" w:rsidRDefault="0048282D">
      <w:pPr>
        <w:pStyle w:val="ConsPlusNormal0"/>
        <w:spacing w:before="240"/>
        <w:ind w:firstLine="540"/>
        <w:jc w:val="both"/>
      </w:pPr>
      <w:r>
        <w:t>4. Установить, что остатки средств неналоговых доходо</w:t>
      </w:r>
      <w:r>
        <w:t xml:space="preserve">в, образовавшиеся по состоянию на 1 января 2026 года в связи с неполным их использованием в 2025 году на дополнительное финансовое обеспечение организации обязательного медицинского страхования на территории Ивановской области в рамках государственной </w:t>
      </w:r>
      <w:hyperlink r:id="rId31" w:tooltip="Постановление Правительства Ивановской области от 13.11.2013 N 449-п (ред. от 02.10.2026) &quot;Об утверждении государственной программы Ивановской области &quot;Развитие здравоохранения Ивановской области&quot; {КонсультантПлюс}">
        <w:r>
          <w:rPr>
            <w:color w:val="0000FF"/>
          </w:rPr>
          <w:t>программы</w:t>
        </w:r>
      </w:hyperlink>
      <w:r>
        <w:t xml:space="preserve"> Ивановской области "Развитие здравоохранения Ивановской области", за исключением средств, подлежащих возврату в соответствии с бюджетным законодательством Российск</w:t>
      </w:r>
      <w:r>
        <w:t>ой Федерации, направляются в 2026 году на те же цели.</w:t>
      </w:r>
    </w:p>
    <w:p w:rsidR="007F78A1" w:rsidRDefault="007F78A1">
      <w:pPr>
        <w:pStyle w:val="ConsPlusNormal0"/>
      </w:pPr>
    </w:p>
    <w:p w:rsidR="007F78A1" w:rsidRDefault="0048282D">
      <w:pPr>
        <w:pStyle w:val="ConsPlusTitle0"/>
        <w:ind w:firstLine="540"/>
        <w:jc w:val="both"/>
        <w:outlineLvl w:val="1"/>
      </w:pPr>
      <w:r>
        <w:t>Статья 10. Вступление в силу настоящего Закона</w:t>
      </w:r>
    </w:p>
    <w:p w:rsidR="007F78A1" w:rsidRDefault="007F78A1">
      <w:pPr>
        <w:pStyle w:val="ConsPlusNormal0"/>
      </w:pPr>
    </w:p>
    <w:p w:rsidR="007F78A1" w:rsidRDefault="0048282D">
      <w:pPr>
        <w:pStyle w:val="ConsPlusNormal0"/>
        <w:ind w:firstLine="540"/>
        <w:jc w:val="both"/>
      </w:pPr>
      <w:r>
        <w:t>Настоящий Закон вступает в силу с 01.01.2026.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jc w:val="right"/>
      </w:pPr>
      <w:r>
        <w:t>Губернатор Ивановской области</w:t>
      </w:r>
    </w:p>
    <w:p w:rsidR="007F78A1" w:rsidRDefault="0048282D">
      <w:pPr>
        <w:pStyle w:val="ConsPlusNormal0"/>
        <w:jc w:val="right"/>
      </w:pPr>
      <w:r>
        <w:t>С.С.ВОСКРЕСЕНСКИЙ</w:t>
      </w:r>
    </w:p>
    <w:p w:rsidR="007F78A1" w:rsidRDefault="0048282D">
      <w:pPr>
        <w:pStyle w:val="ConsPlusNormal0"/>
      </w:pPr>
      <w:r>
        <w:t>г. Иваново</w:t>
      </w:r>
    </w:p>
    <w:p w:rsidR="007F78A1" w:rsidRDefault="0048282D">
      <w:pPr>
        <w:pStyle w:val="ConsPlusNormal0"/>
        <w:spacing w:before="240"/>
      </w:pPr>
      <w:r>
        <w:t>15 декабря 2025 года</w:t>
      </w:r>
    </w:p>
    <w:p w:rsidR="007F78A1" w:rsidRDefault="0048282D">
      <w:pPr>
        <w:pStyle w:val="ConsPlusNormal0"/>
        <w:spacing w:before="240"/>
      </w:pPr>
      <w:r>
        <w:t>N 84-ОЗ</w:t>
      </w:r>
    </w:p>
    <w:p w:rsidR="007F78A1" w:rsidRDefault="007F78A1">
      <w:pPr>
        <w:pStyle w:val="ConsPlusNormal0"/>
        <w:ind w:firstLine="540"/>
        <w:jc w:val="both"/>
      </w:pPr>
    </w:p>
    <w:p w:rsidR="007F78A1" w:rsidRDefault="007F78A1">
      <w:pPr>
        <w:pStyle w:val="ConsPlusNormal0"/>
        <w:ind w:firstLine="540"/>
        <w:jc w:val="both"/>
      </w:pPr>
    </w:p>
    <w:p w:rsidR="007F78A1" w:rsidRDefault="007F78A1">
      <w:pPr>
        <w:pStyle w:val="ConsPlusNormal0"/>
        <w:ind w:firstLine="540"/>
        <w:jc w:val="both"/>
      </w:pPr>
    </w:p>
    <w:p w:rsidR="007F78A1" w:rsidRDefault="007F78A1">
      <w:pPr>
        <w:pStyle w:val="ConsPlusNormal0"/>
        <w:ind w:firstLine="540"/>
        <w:jc w:val="both"/>
      </w:pPr>
    </w:p>
    <w:p w:rsidR="007F78A1" w:rsidRDefault="007F78A1">
      <w:pPr>
        <w:pStyle w:val="ConsPlusNormal0"/>
        <w:ind w:firstLine="540"/>
        <w:jc w:val="both"/>
      </w:pPr>
    </w:p>
    <w:p w:rsidR="007F78A1" w:rsidRDefault="0048282D">
      <w:pPr>
        <w:pStyle w:val="ConsPlusNormal0"/>
        <w:jc w:val="right"/>
        <w:outlineLvl w:val="0"/>
      </w:pPr>
      <w:r>
        <w:t>Приложение 1</w:t>
      </w:r>
    </w:p>
    <w:p w:rsidR="007F78A1" w:rsidRDefault="0048282D">
      <w:pPr>
        <w:pStyle w:val="ConsPlusNormal0"/>
        <w:jc w:val="right"/>
      </w:pPr>
      <w:r>
        <w:t>к Закону</w:t>
      </w:r>
    </w:p>
    <w:p w:rsidR="007F78A1" w:rsidRDefault="0048282D">
      <w:pPr>
        <w:pStyle w:val="ConsPlusNormal0"/>
        <w:jc w:val="right"/>
      </w:pPr>
      <w:r>
        <w:t>Ивановской области</w:t>
      </w:r>
    </w:p>
    <w:p w:rsidR="007F78A1" w:rsidRDefault="0048282D">
      <w:pPr>
        <w:pStyle w:val="ConsPlusNormal0"/>
        <w:jc w:val="right"/>
      </w:pPr>
      <w:r>
        <w:t>"О бюджете территориального фонда</w:t>
      </w:r>
    </w:p>
    <w:p w:rsidR="007F78A1" w:rsidRDefault="0048282D">
      <w:pPr>
        <w:pStyle w:val="ConsPlusNormal0"/>
        <w:jc w:val="right"/>
      </w:pPr>
      <w:r>
        <w:t>обязательного медицинского страхования</w:t>
      </w:r>
    </w:p>
    <w:p w:rsidR="007F78A1" w:rsidRDefault="0048282D">
      <w:pPr>
        <w:pStyle w:val="ConsPlusNormal0"/>
        <w:jc w:val="right"/>
      </w:pPr>
      <w:r>
        <w:t>Ивановской области на 2026 год</w:t>
      </w:r>
    </w:p>
    <w:p w:rsidR="007F78A1" w:rsidRDefault="0048282D">
      <w:pPr>
        <w:pStyle w:val="ConsPlusNormal0"/>
        <w:jc w:val="right"/>
      </w:pPr>
      <w:r>
        <w:t>и на плановый период 2027 и 2028 годов"</w:t>
      </w:r>
    </w:p>
    <w:p w:rsidR="007F78A1" w:rsidRDefault="0048282D">
      <w:pPr>
        <w:pStyle w:val="ConsPlusNormal0"/>
        <w:jc w:val="right"/>
      </w:pPr>
      <w:r>
        <w:t>от 15.12.2025 N 84-ОЗ</w:t>
      </w:r>
    </w:p>
    <w:p w:rsidR="007F78A1" w:rsidRDefault="007F78A1">
      <w:pPr>
        <w:pStyle w:val="ConsPlusNormal0"/>
        <w:jc w:val="center"/>
      </w:pPr>
    </w:p>
    <w:p w:rsidR="007F78A1" w:rsidRDefault="0048282D">
      <w:pPr>
        <w:pStyle w:val="ConsPlusTitle0"/>
        <w:jc w:val="center"/>
      </w:pPr>
      <w:bookmarkStart w:id="2" w:name="P105"/>
      <w:bookmarkEnd w:id="2"/>
      <w:r>
        <w:t>ДОХОДЫ</w:t>
      </w:r>
    </w:p>
    <w:p w:rsidR="007F78A1" w:rsidRDefault="0048282D">
      <w:pPr>
        <w:pStyle w:val="ConsPlusTitle0"/>
        <w:jc w:val="center"/>
      </w:pPr>
      <w:r>
        <w:lastRenderedPageBreak/>
        <w:t>БЮДЖЕТА ТЕРРИТОРИАЛЬНОГО ФОНДА ОБЯЗАТЕЛЬНОГО</w:t>
      </w:r>
    </w:p>
    <w:p w:rsidR="007F78A1" w:rsidRDefault="0048282D">
      <w:pPr>
        <w:pStyle w:val="ConsPlusTitle0"/>
        <w:jc w:val="center"/>
      </w:pPr>
      <w:r>
        <w:t>МЕДИЦИНСКОГО СТРАХОВАНИЯ ИВАНОВСКОЙ ОБЛАСТИ НА 2026 ГОД</w:t>
      </w:r>
    </w:p>
    <w:p w:rsidR="007F78A1" w:rsidRDefault="007F78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F78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Ивановской области о</w:t>
            </w:r>
            <w:r>
              <w:rPr>
                <w:color w:val="392C69"/>
              </w:rPr>
              <w:t>т 02.10.2026 N 54-ОЗ)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</w:tr>
    </w:tbl>
    <w:p w:rsidR="007F78A1" w:rsidRDefault="007F78A1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798"/>
        <w:gridCol w:w="2154"/>
      </w:tblGrid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Коды классификации доходов бюджетов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center"/>
            </w:pPr>
            <w:r>
              <w:t>Наименование доходов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3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000 1 00 00000 00 0000 000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Налоговые и неналоговые доходы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97518543,63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000 1 13 00000 00 0000 000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68872445,40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000 1 13 02000 00 0000 130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68872445,40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000 1 13 02990 00 0000 130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68872445,40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000 1 13 02999 09 0000 130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68872445,40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Штрафы, санкции, возмещение ущерба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28646098,23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000 1 16 07000 00 0000 140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Штрафы,</w:t>
            </w:r>
            <w:r>
              <w:t xml:space="preserve">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</w:t>
            </w:r>
            <w:r>
              <w:t xml:space="preserve">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6226504,06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000 1 16 07090 00 0000 140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Иные штрафы, неустойки, пени, уплаченные в соответствии с </w:t>
            </w:r>
            <w:r>
              <w:lastRenderedPageBreak/>
              <w:t>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</w:t>
            </w:r>
            <w:r>
              <w:t>сударственной корпорацией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6226504,06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000 1 16 07090 09 0000 140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</w:t>
            </w:r>
            <w:r>
              <w:t>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6226504,06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000 1 16 10000 00 0000 140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22419594,17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000 1 16 10100 00 0000 140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</w:t>
            </w:r>
            <w:r>
              <w:t>евого использования бюджетных средств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21090254,56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000 1 16 10100 09 0000 140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</w:t>
            </w:r>
            <w:r>
              <w:t>обязательного медицинского страхования)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21090254,56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000 1 16 10110 00 0000 140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</w:t>
            </w:r>
            <w:r>
              <w:lastRenderedPageBreak/>
              <w:t>поль</w:t>
            </w:r>
            <w:r>
              <w:t>зовании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1218633,06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000 1 16 10119 09 0000 140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</w:t>
            </w:r>
            <w:r>
              <w:t>медицинской помощи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1218633,06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000 1 16 10120 00 0000 140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</w:t>
            </w:r>
            <w:r>
              <w:t>рмативам, действовавшим в 2019 году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110706,55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000 1 16 10127 01 0000 140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</w:t>
            </w:r>
            <w:r>
              <w:t>ельного медицинского страхования по нормативам, действовавшим в 2019 году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110706,55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000 2 00 00000 00 0000 000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Безвозмездные поступления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20831622191,99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21275028814,32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000 2 02 50000 00 0000 150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21275028814,32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000 2 02 50203 09 0000 150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Меж</w:t>
            </w:r>
            <w:r>
              <w:t xml:space="preserve">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</w:t>
            </w:r>
            <w:r>
              <w:lastRenderedPageBreak/>
              <w:t>обеспечение дополнительных видов и условий оказания медицинской помощи, не установленных базовой прогр</w:t>
            </w:r>
            <w:r>
              <w:t>аммой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252307150,32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000 2 02 55093 09 0000 150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20697800300,00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000 2 02 55257 09 0000 150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Межбюджет</w:t>
            </w:r>
            <w:r>
              <w:t>ные трансферты, передаваемые бюджетам территориальных фондов обязательного медицинского страхования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17658300,00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000 2 02 55258 09 0000 150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М</w:t>
            </w:r>
            <w:r>
              <w:t>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</w:t>
            </w:r>
            <w:r>
              <w:t>де проведения диспансеризации и профилактических медицинских осмотров населения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690000,00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000 2 02 59999 00 0000 150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306573064,00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000 2 02 59999 09 0000 150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Прочие межбюджетные </w:t>
            </w:r>
            <w:r>
              <w:lastRenderedPageBreak/>
              <w:t>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306573064,00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000 2 18 00000 00 0000 000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</w:t>
            </w:r>
            <w:r>
              <w:t>ных межбюджетных трансфертов, имеющих целевое назначение, прошлых лет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3968499,91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000 2 18 00000 00 0000 150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</w:t>
            </w:r>
            <w:r>
              <w:t>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3968499,91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000 2 18 00000 09 0000 150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Доходы бюджетов территориальных фондов обязательного медицинского страхования от </w:t>
            </w:r>
            <w: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3968499,91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000 2 18 73000 09 0000 150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</w:t>
            </w:r>
            <w:r>
              <w:t>й, субвенций и иных межбюджетных трансфертов, имеющих целевое назначение, прошлых лет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3968499,91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000 2 19 00000 00 0000 000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-447375122,24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000 2 19 00000 09 0000 150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Возврат остатков субсидий, </w:t>
            </w:r>
            <w:r>
              <w:lastRenderedPageBreak/>
              <w:t>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-447375122,24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000 2 19 55093 09 0000 150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Воз</w:t>
            </w:r>
            <w:r>
              <w:t>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</w:t>
            </w:r>
            <w:r>
              <w:t>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-441661077,49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000 2 19 55257 09 0000 150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Возврат остатков межбюджетных трансфертов прошлых лет в целях софинансирования расходов медицинских организаций на оплату труда врачей и среднего медицинского персонала и</w:t>
            </w:r>
            <w:r>
              <w:t>з бюджетов территориальных фондов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-2225572,91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000 2 19 55258 09 0000 150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</w:t>
            </w:r>
            <w:r>
              <w:t>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-34048,55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000 2 19 71030 09 0000 150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Возврат остатков прочих субсидий, субвенций и иных </w:t>
            </w:r>
            <w:r>
              <w:t>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-2919000,93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center"/>
            </w:pPr>
            <w:r>
              <w:t>000 2 19 73000 09 0000 150</w:t>
            </w:r>
          </w:p>
        </w:tc>
        <w:tc>
          <w:tcPr>
            <w:tcW w:w="3798" w:type="dxa"/>
          </w:tcPr>
          <w:p w:rsidR="007F78A1" w:rsidRDefault="0048282D">
            <w:pPr>
              <w:pStyle w:val="ConsPlusNormal0"/>
              <w:jc w:val="both"/>
            </w:pPr>
            <w:r>
              <w:t>Возврат остатков субсидий, субвенци</w:t>
            </w:r>
            <w:r>
              <w:t>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-535422,36</w:t>
            </w:r>
          </w:p>
        </w:tc>
      </w:tr>
      <w:tr w:rsidR="007F78A1">
        <w:tc>
          <w:tcPr>
            <w:tcW w:w="3118" w:type="dxa"/>
          </w:tcPr>
          <w:p w:rsidR="007F78A1" w:rsidRDefault="0048282D">
            <w:pPr>
              <w:pStyle w:val="ConsPlusNormal0"/>
              <w:jc w:val="both"/>
            </w:pPr>
            <w:r>
              <w:t>Всего:</w:t>
            </w:r>
          </w:p>
        </w:tc>
        <w:tc>
          <w:tcPr>
            <w:tcW w:w="3798" w:type="dxa"/>
          </w:tcPr>
          <w:p w:rsidR="007F78A1" w:rsidRDefault="007F78A1">
            <w:pPr>
              <w:pStyle w:val="ConsPlusNormal0"/>
              <w:jc w:val="both"/>
            </w:pPr>
          </w:p>
        </w:tc>
        <w:tc>
          <w:tcPr>
            <w:tcW w:w="2154" w:type="dxa"/>
          </w:tcPr>
          <w:p w:rsidR="007F78A1" w:rsidRDefault="0048282D">
            <w:pPr>
              <w:pStyle w:val="ConsPlusNormal0"/>
              <w:jc w:val="center"/>
            </w:pPr>
            <w:r>
              <w:t>20929140735,62</w:t>
            </w:r>
          </w:p>
        </w:tc>
      </w:tr>
    </w:tbl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48282D">
      <w:pPr>
        <w:pStyle w:val="ConsPlusNormal0"/>
        <w:jc w:val="right"/>
        <w:outlineLvl w:val="0"/>
      </w:pPr>
      <w:r>
        <w:t>Приложение 2</w:t>
      </w:r>
    </w:p>
    <w:p w:rsidR="007F78A1" w:rsidRDefault="0048282D">
      <w:pPr>
        <w:pStyle w:val="ConsPlusNormal0"/>
        <w:jc w:val="right"/>
      </w:pPr>
      <w:r>
        <w:t>к Закону</w:t>
      </w:r>
    </w:p>
    <w:p w:rsidR="007F78A1" w:rsidRDefault="0048282D">
      <w:pPr>
        <w:pStyle w:val="ConsPlusNormal0"/>
        <w:jc w:val="right"/>
      </w:pPr>
      <w:r>
        <w:t>Ивановской области</w:t>
      </w:r>
    </w:p>
    <w:p w:rsidR="007F78A1" w:rsidRDefault="0048282D">
      <w:pPr>
        <w:pStyle w:val="ConsPlusNormal0"/>
        <w:jc w:val="right"/>
      </w:pPr>
      <w:r>
        <w:t>"О бюджете территориального фонда</w:t>
      </w:r>
    </w:p>
    <w:p w:rsidR="007F78A1" w:rsidRDefault="0048282D">
      <w:pPr>
        <w:pStyle w:val="ConsPlusNormal0"/>
        <w:jc w:val="right"/>
      </w:pPr>
      <w:r>
        <w:t>обязательного медицинского страхования</w:t>
      </w:r>
    </w:p>
    <w:p w:rsidR="007F78A1" w:rsidRDefault="0048282D">
      <w:pPr>
        <w:pStyle w:val="ConsPlusNormal0"/>
        <w:jc w:val="right"/>
      </w:pPr>
      <w:r>
        <w:t>Ивановской области на 2026 год</w:t>
      </w:r>
    </w:p>
    <w:p w:rsidR="007F78A1" w:rsidRDefault="0048282D">
      <w:pPr>
        <w:pStyle w:val="ConsPlusNormal0"/>
        <w:jc w:val="right"/>
      </w:pPr>
      <w:r>
        <w:t>и на плановый период 2027 и 2028 годов"</w:t>
      </w:r>
    </w:p>
    <w:p w:rsidR="007F78A1" w:rsidRDefault="0048282D">
      <w:pPr>
        <w:pStyle w:val="ConsPlusNormal0"/>
        <w:jc w:val="right"/>
      </w:pPr>
      <w:r>
        <w:t>от 15.12.2025 N 84-ОЗ</w:t>
      </w:r>
    </w:p>
    <w:p w:rsidR="007F78A1" w:rsidRDefault="007F78A1">
      <w:pPr>
        <w:pStyle w:val="ConsPlusNormal0"/>
        <w:jc w:val="center"/>
      </w:pPr>
    </w:p>
    <w:p w:rsidR="007F78A1" w:rsidRDefault="0048282D">
      <w:pPr>
        <w:pStyle w:val="ConsPlusTitle0"/>
        <w:jc w:val="center"/>
      </w:pPr>
      <w:bookmarkStart w:id="3" w:name="P242"/>
      <w:bookmarkEnd w:id="3"/>
      <w:r>
        <w:t>ДОХОДЫ</w:t>
      </w:r>
    </w:p>
    <w:p w:rsidR="007F78A1" w:rsidRDefault="0048282D">
      <w:pPr>
        <w:pStyle w:val="ConsPlusTitle0"/>
        <w:jc w:val="center"/>
      </w:pPr>
      <w:r>
        <w:t>БЮДЖЕТА ТЕРРИТОРИАЛЬНОГО ФОНДА ОБЯЗАТЕЛЬНОГО</w:t>
      </w:r>
    </w:p>
    <w:p w:rsidR="007F78A1" w:rsidRDefault="0048282D">
      <w:pPr>
        <w:pStyle w:val="ConsPlusTitle0"/>
        <w:jc w:val="center"/>
      </w:pPr>
      <w:r>
        <w:t>МЕДИЦИНСКОГО СТРАХОВАНИЯ ИВАНОВСКОЙ ОБЛАСТИ</w:t>
      </w:r>
    </w:p>
    <w:p w:rsidR="007F78A1" w:rsidRDefault="0048282D">
      <w:pPr>
        <w:pStyle w:val="ConsPlusTitle0"/>
        <w:jc w:val="center"/>
      </w:pPr>
      <w:r>
        <w:t>НА ПЛАНОВЫЙ ПЕРИОД 2027 И 2028 ГОДОВ</w:t>
      </w: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sectPr w:rsidR="007F78A1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2"/>
        <w:gridCol w:w="2041"/>
        <w:gridCol w:w="1928"/>
      </w:tblGrid>
      <w:tr w:rsidR="007F78A1">
        <w:tc>
          <w:tcPr>
            <w:tcW w:w="3175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Коды классификации доходов бюджетов</w:t>
            </w:r>
          </w:p>
        </w:tc>
        <w:tc>
          <w:tcPr>
            <w:tcW w:w="3402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t>Наименование доходов</w:t>
            </w:r>
          </w:p>
        </w:tc>
        <w:tc>
          <w:tcPr>
            <w:tcW w:w="3969" w:type="dxa"/>
            <w:gridSpan w:val="2"/>
          </w:tcPr>
          <w:p w:rsidR="007F78A1" w:rsidRDefault="0048282D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7F78A1">
        <w:tc>
          <w:tcPr>
            <w:tcW w:w="3175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3402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2028 год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000 1 00 00000 00 0000 000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Налоговые и неналоговые доходы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50797997,00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50806880,00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000 1 13 00000 00 0000 000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000 1 13 02000 00 0000 130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000 1 13 02990 00 0000 130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000 1 13 02999 09 0000 130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38191334,00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000 1 16 00000 00 0000 0</w:t>
            </w:r>
            <w:r>
              <w:t>00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Штрафы, санкции, возмещение ущерба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12606663,00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12615546,00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000 1 16 07000 00 0000 140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</w:t>
            </w:r>
            <w:r>
              <w:lastRenderedPageBreak/>
              <w:t>обязательств перед государственным (муниципальным) органом, органом управления государственным внебюджетным фондом, казенным учреж</w:t>
            </w:r>
            <w:r>
              <w:t>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6498292,00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6496057,00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000 1 16 07090 00 0000 140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Иные штрафы, неустойки, пени, уплаченные в соответствии с законом или договором в случае неиспол</w:t>
            </w:r>
            <w:r>
              <w:t>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6498292,00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6496057,00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000 1 16 07090 09 0000 140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Иные штрафы, неустой</w:t>
            </w:r>
            <w:r>
              <w:t xml:space="preserve">ки, пени, уплаченные в соответствии с законом или договором в случае неисполнения или ненадлежащего исполнения </w:t>
            </w:r>
            <w:r>
              <w:lastRenderedPageBreak/>
              <w:t>обязательств перед территориальным фондом обязательного медицинского страхования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6498292,00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6496057,00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000 1 16 10000 00 0000 140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6108371,00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6119489,00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000 1 16 10100 00 0000 140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2992248,00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</w:t>
            </w:r>
            <w:r>
              <w:t>969901,00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000 1 16 10100 09 0000 140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2992248,00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2969901,00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000 1 16 10110 00 0000 140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</w:t>
            </w:r>
            <w:r>
              <w:lastRenderedPageBreak/>
              <w:t>прочее возмещение ущерба, причиненного федеральному имуществу, находящемуся в их владении и поль</w:t>
            </w:r>
            <w:r>
              <w:t>зовании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3116123,00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3149588,00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000 1 16 10119 09 0000 140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</w:t>
            </w:r>
            <w:r>
              <w:t>а оказание медицинской помощи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3116123,00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3149588,00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000 2 00 00000 00 0000 000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Безвозмездные поступления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22961211294,32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24622865314,32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000 2 02 00000 00 0000 000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22967054171,32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24628716458,32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000 2 02 50000 00 0000 150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22967054171,32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24628716458,32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000 2 02 50203 09 0000 150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Межбюджетные трансферты из бюджетов субъектов Российской </w:t>
            </w:r>
            <w:r>
              <w:t xml:space="preserve">Федерации, передаваемые территориальным фондам </w:t>
            </w:r>
            <w:r>
              <w:lastRenderedPageBreak/>
              <w:t>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252307150</w:t>
            </w:r>
            <w:r>
              <w:t>,32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252307150,32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000 2 02 55093 09 0000 150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22356654400,00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23998263500,00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000 2 02 59999 00 0000 150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358092621,00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378145808,00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000 2 02 59999 09 0000 150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Прочие межбюджетные трансферты, передаваемые бюджетам </w:t>
            </w:r>
            <w:r>
              <w:t>территориальных фондов обязательного медицинского страхования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358092621,00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378145808,00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000 2 19 00000 00 0000 000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Возврат остатков субсидий, субвенций и иных межбюджетных трансфертов, </w:t>
            </w:r>
            <w:r>
              <w:lastRenderedPageBreak/>
              <w:t>имеющих целевое назначение, прошлых лет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-5842877,00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-5851144,00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000 2 19 00000 09 0000 150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-5842877,00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-5851144,00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center"/>
            </w:pPr>
            <w:r>
              <w:t>000 2 19 55093 09 00</w:t>
            </w:r>
            <w:r>
              <w:t>00 150</w:t>
            </w:r>
          </w:p>
        </w:tc>
        <w:tc>
          <w:tcPr>
            <w:tcW w:w="3402" w:type="dxa"/>
          </w:tcPr>
          <w:p w:rsidR="007F78A1" w:rsidRDefault="0048282D">
            <w:pPr>
              <w:pStyle w:val="ConsPlusNormal0"/>
              <w:jc w:val="both"/>
            </w:pPr>
            <w: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</w:t>
            </w:r>
            <w:r>
              <w:t>иальных фондов обязательного медицинского страхования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-5842877,00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-5851144,00</w:t>
            </w:r>
          </w:p>
        </w:tc>
      </w:tr>
      <w:tr w:rsidR="007F78A1">
        <w:tc>
          <w:tcPr>
            <w:tcW w:w="3175" w:type="dxa"/>
          </w:tcPr>
          <w:p w:rsidR="007F78A1" w:rsidRDefault="0048282D">
            <w:pPr>
              <w:pStyle w:val="ConsPlusNormal0"/>
              <w:jc w:val="both"/>
            </w:pPr>
            <w:r>
              <w:t>Всего:</w:t>
            </w:r>
          </w:p>
        </w:tc>
        <w:tc>
          <w:tcPr>
            <w:tcW w:w="3402" w:type="dxa"/>
          </w:tcPr>
          <w:p w:rsidR="007F78A1" w:rsidRDefault="007F78A1">
            <w:pPr>
              <w:pStyle w:val="ConsPlusNormal0"/>
              <w:jc w:val="both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23012009291,32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24673672194,32</w:t>
            </w:r>
          </w:p>
        </w:tc>
      </w:tr>
    </w:tbl>
    <w:p w:rsidR="007F78A1" w:rsidRDefault="007F78A1">
      <w:pPr>
        <w:pStyle w:val="ConsPlusNormal0"/>
        <w:sectPr w:rsidR="007F78A1">
          <w:headerReference w:type="default" r:id="rId37"/>
          <w:footerReference w:type="default" r:id="rId38"/>
          <w:headerReference w:type="first" r:id="rId39"/>
          <w:footerReference w:type="first" r:id="rId4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F78A1" w:rsidRDefault="007F78A1">
      <w:pPr>
        <w:pStyle w:val="ConsPlusNormal0"/>
      </w:pPr>
    </w:p>
    <w:p w:rsidR="007F78A1" w:rsidRDefault="007F78A1">
      <w:pPr>
        <w:pStyle w:val="ConsPlusNormal0"/>
        <w:jc w:val="both"/>
      </w:pPr>
    </w:p>
    <w:p w:rsidR="007F78A1" w:rsidRDefault="007F78A1">
      <w:pPr>
        <w:pStyle w:val="ConsPlusNormal0"/>
        <w:jc w:val="both"/>
      </w:pPr>
    </w:p>
    <w:p w:rsidR="007F78A1" w:rsidRDefault="007F78A1">
      <w:pPr>
        <w:pStyle w:val="ConsPlusNormal0"/>
        <w:jc w:val="both"/>
      </w:pPr>
    </w:p>
    <w:p w:rsidR="007F78A1" w:rsidRDefault="007F78A1">
      <w:pPr>
        <w:pStyle w:val="ConsPlusNormal0"/>
      </w:pPr>
    </w:p>
    <w:p w:rsidR="007F78A1" w:rsidRDefault="0048282D">
      <w:pPr>
        <w:pStyle w:val="ConsPlusNormal0"/>
        <w:jc w:val="right"/>
        <w:outlineLvl w:val="0"/>
      </w:pPr>
      <w:r>
        <w:t>Приложение 3</w:t>
      </w:r>
    </w:p>
    <w:p w:rsidR="007F78A1" w:rsidRDefault="0048282D">
      <w:pPr>
        <w:pStyle w:val="ConsPlusNormal0"/>
        <w:jc w:val="right"/>
      </w:pPr>
      <w:r>
        <w:t>к Закону</w:t>
      </w:r>
    </w:p>
    <w:p w:rsidR="007F78A1" w:rsidRDefault="0048282D">
      <w:pPr>
        <w:pStyle w:val="ConsPlusNormal0"/>
        <w:jc w:val="right"/>
      </w:pPr>
      <w:r>
        <w:t>Ивановской области</w:t>
      </w:r>
    </w:p>
    <w:p w:rsidR="007F78A1" w:rsidRDefault="0048282D">
      <w:pPr>
        <w:pStyle w:val="ConsPlusNormal0"/>
        <w:jc w:val="right"/>
      </w:pPr>
      <w:r>
        <w:t>"О бюджете территориального фонда</w:t>
      </w:r>
    </w:p>
    <w:p w:rsidR="007F78A1" w:rsidRDefault="0048282D">
      <w:pPr>
        <w:pStyle w:val="ConsPlusNormal0"/>
        <w:jc w:val="right"/>
      </w:pPr>
      <w:r>
        <w:t>обязательного медицинского страхования</w:t>
      </w:r>
    </w:p>
    <w:p w:rsidR="007F78A1" w:rsidRDefault="0048282D">
      <w:pPr>
        <w:pStyle w:val="ConsPlusNormal0"/>
        <w:jc w:val="right"/>
      </w:pPr>
      <w:r>
        <w:t>Ивановской области на 2026 год</w:t>
      </w:r>
    </w:p>
    <w:p w:rsidR="007F78A1" w:rsidRDefault="0048282D">
      <w:pPr>
        <w:pStyle w:val="ConsPlusNormal0"/>
        <w:jc w:val="right"/>
      </w:pPr>
      <w:r>
        <w:t>и на плановый период 2027 и 2028 годов"</w:t>
      </w:r>
    </w:p>
    <w:p w:rsidR="007F78A1" w:rsidRDefault="0048282D">
      <w:pPr>
        <w:pStyle w:val="ConsPlusNormal0"/>
        <w:jc w:val="right"/>
      </w:pPr>
      <w:r>
        <w:t>от 15.12.2025 N 84-ОЗ</w:t>
      </w:r>
    </w:p>
    <w:p w:rsidR="007F78A1" w:rsidRDefault="007F78A1">
      <w:pPr>
        <w:pStyle w:val="ConsPlusNormal0"/>
        <w:jc w:val="center"/>
      </w:pPr>
    </w:p>
    <w:p w:rsidR="007F78A1" w:rsidRDefault="0048282D">
      <w:pPr>
        <w:pStyle w:val="ConsPlusTitle0"/>
        <w:jc w:val="center"/>
      </w:pPr>
      <w:bookmarkStart w:id="4" w:name="P370"/>
      <w:bookmarkEnd w:id="4"/>
      <w:r>
        <w:t>РАСПРЕДЕЛЕНИЕ</w:t>
      </w:r>
    </w:p>
    <w:p w:rsidR="007F78A1" w:rsidRDefault="0048282D">
      <w:pPr>
        <w:pStyle w:val="ConsPlusTitle0"/>
        <w:jc w:val="center"/>
      </w:pPr>
      <w:r>
        <w:t>БЮДЖЕТНЫХ АССИГНОВАНИЙ БЮДЖЕТА ТЕРРИТОРИАЛЬНОГО ФОНДА</w:t>
      </w:r>
    </w:p>
    <w:p w:rsidR="007F78A1" w:rsidRDefault="0048282D">
      <w:pPr>
        <w:pStyle w:val="ConsPlusTitle0"/>
        <w:jc w:val="center"/>
      </w:pPr>
      <w:r>
        <w:t>ОБЯЗАТЕЛЬНОГО МЕДИЦИНСКОГО СТРАХОВАНИЯ ИВАНОВСКОЙ ОБЛАСТИ</w:t>
      </w:r>
    </w:p>
    <w:p w:rsidR="007F78A1" w:rsidRDefault="0048282D">
      <w:pPr>
        <w:pStyle w:val="ConsPlusTitle0"/>
        <w:jc w:val="center"/>
      </w:pPr>
      <w:r>
        <w:t>ПО РАЗДЕЛАМ, ПОДРАЗДЕЛАМ, ЦЕЛЕВЫМ СТАТЬЯМ (ГОСУДАРСТВЕННЫМ</w:t>
      </w:r>
    </w:p>
    <w:p w:rsidR="007F78A1" w:rsidRDefault="0048282D">
      <w:pPr>
        <w:pStyle w:val="ConsPlusTitle0"/>
        <w:jc w:val="center"/>
      </w:pPr>
      <w:r>
        <w:t>ПРОГРАММАМ ИВАНОВСКОЙ ОБЛАСТИ И НЕПРОГРАММНЫМ НАПРАВЛЕНИЯМ</w:t>
      </w:r>
    </w:p>
    <w:p w:rsidR="007F78A1" w:rsidRDefault="0048282D">
      <w:pPr>
        <w:pStyle w:val="ConsPlusTitle0"/>
        <w:jc w:val="center"/>
      </w:pPr>
      <w:r>
        <w:t>ДЕЯТЕЛЬНОСТИ ОРГАНА УПРАВЛ</w:t>
      </w:r>
      <w:r>
        <w:t>ЕНИЯ ТЕРРИТОРИАЛЬНЫМ</w:t>
      </w:r>
    </w:p>
    <w:p w:rsidR="007F78A1" w:rsidRDefault="0048282D">
      <w:pPr>
        <w:pStyle w:val="ConsPlusTitle0"/>
        <w:jc w:val="center"/>
      </w:pPr>
      <w:r>
        <w:t>ГОСУДАРСТВЕННЫМ ВНЕБЮДЖЕТНЫМ ФОНДОМ), ГРУППАМ И ПОДГРУППАМ</w:t>
      </w:r>
    </w:p>
    <w:p w:rsidR="007F78A1" w:rsidRDefault="0048282D">
      <w:pPr>
        <w:pStyle w:val="ConsPlusTitle0"/>
        <w:jc w:val="center"/>
      </w:pPr>
      <w:r>
        <w:t>ВИДОВ РАСХОДОВ КЛАССИФИКАЦИИ РАСХОДОВ БЮДЖЕТОВ</w:t>
      </w:r>
    </w:p>
    <w:p w:rsidR="007F78A1" w:rsidRDefault="0048282D">
      <w:pPr>
        <w:pStyle w:val="ConsPlusTitle0"/>
        <w:jc w:val="center"/>
      </w:pPr>
      <w:r>
        <w:t>РОССИЙСКОЙ ФЕДЕРАЦИИ НА 2026 ГОД</w:t>
      </w:r>
    </w:p>
    <w:p w:rsidR="007F78A1" w:rsidRDefault="007F78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F78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Ивановской области от 02.10.2026 N 54-ОЗ)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</w:tr>
    </w:tbl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sectPr w:rsidR="007F78A1">
          <w:headerReference w:type="default" r:id="rId42"/>
          <w:footerReference w:type="default" r:id="rId43"/>
          <w:headerReference w:type="first" r:id="rId44"/>
          <w:footerReference w:type="first" r:id="rId4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077"/>
        <w:gridCol w:w="680"/>
        <w:gridCol w:w="907"/>
        <w:gridCol w:w="1757"/>
        <w:gridCol w:w="794"/>
        <w:gridCol w:w="2041"/>
      </w:tblGrid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Наименование расходов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Код главного распорядителя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Код раздела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Код подраздела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Код целевой статьи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Код вида расходов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7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Общегосударственные вопросы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00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119305146,32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119305146,32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Обеспечение деятельности территориального фонда обязательного медицинского страхования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55 0 00 00000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119305146,32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Непрограммные направления деятельности органа управления территориальным государственным внебюджетным фондом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119305146,32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118152120,38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55 9 00 50930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88809308,74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140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88809308,74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28860004,94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240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28860004,94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5711,70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5711,70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Иные бюджетные ассигнования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477095,00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830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426250,00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850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50845,00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Дополнительное финансовое обеспечение выполнения территориальным фондом обязательного медицинского страхования Ивановской области своих функций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55 9 00 90530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1153025,94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55 9 00 90530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1153025,94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Расходы на выплаты </w:t>
            </w:r>
            <w:r>
              <w:t>персоналу государственных внебюджетных фондов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55 9 00 90530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140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1153025,94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Здравоохранение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00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22042617799,11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Амбулаторная помощь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690000,00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Обеспечение деятельности территориального фонда обязательного медицинского </w:t>
            </w:r>
            <w:r>
              <w:lastRenderedPageBreak/>
              <w:t>страхования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55 0 00 00000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690000,00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Непрограммные направления деятельности органа управления территориальным государственным внебюджетным фондом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690000,00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55 9 00 52580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690000,00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55 9 00 52580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690000,00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Субсидии бюджетным учреждениям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55 9 00 52580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610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688354,43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02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55 9 00 52580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630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1645,57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Другие вопросы в области здравоохранения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22041927799,11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Государственная </w:t>
            </w:r>
            <w:hyperlink r:id="rId46" w:tooltip="Постановление Правительства Ивановской области от 13.11.2013 N 449-п (ред. от 02.10.2026) &quot;Об утверждении государственной программы Ивановской области &quot;Развитие здравоохранения Ивановской области&quot; {КонсультантПлюс}">
              <w:r>
                <w:rPr>
                  <w:color w:val="0000FF"/>
                </w:rPr>
                <w:t>программа</w:t>
              </w:r>
            </w:hyperlink>
            <w:r>
              <w:t xml:space="preserve"> Ивановской области "Развитие здравоохранения Ивановской области"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01 0 00 00000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21652040775,67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Ведомственные проекты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17376220,85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Ведомственный проект "Обеспечение оказания первичной медико-санитарной помощи в амбулаторных условиях"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17376220,85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мероприятий, направленных на проведение пренатальной (дородовой) диагностики нарушений развития ребенка у беременных женщин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14017803,43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01 3 02 81900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14017803,43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01 3 02 81900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14017803,43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мероприятий, направленных на проведение неонатального скрининга на 5 наследственных и врожденных з</w:t>
            </w:r>
            <w:r>
              <w:t>аболеваний в части исследований и консультаций, осуществляемых медико-генетическими центрами (консультациями), а также медико-генетических исследований в соответствующих структурных подразделениях медицинских организаций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01 3 02 81910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3358417,42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01 3 02 81910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3358417,42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01 3 02 81910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3358417,42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Комплексы процессных мероприятий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21634664554,82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Комплекс процессных мероприятий "Оказание паллиативной медицинской помощи жителям Ивановской области"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245049799,60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паллиативной медицинской помощи, оказываемой в стационарных условиях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01 4 03 87300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245049799,60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01 4 03 87300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245049799,60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01 4 03 87300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245049799,60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Комплекс процессных мероприятий "Организация выполнения Территориальной программы государственных гарантий бесплатного оказания гражданам медицинской помощи на территории Ивановской области за счет средств обязательного медицинского страхования в рамках ба</w:t>
            </w:r>
            <w:r>
              <w:t>зовой программы обязательного медицинского страхования"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21389614755,22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21388510210,31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20399742956,76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20399742956,76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Межбюджетные трансферты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500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988767253,55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Иные межбюджетные трансферты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540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988767253,55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Дополнительное финансовое обеспечение организации обязательного медицинского страхования на территории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01 4 05 90230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1104544,91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01 4 05 90230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1104544,91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01 4 05 90230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1104544,91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Обеспечение деятельности </w:t>
            </w:r>
            <w:r>
              <w:lastRenderedPageBreak/>
              <w:t>территориального фонда обязательного медицинского страхования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55 0 00 00000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389887023,44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Непрограммные направления деятельности органа управления территориальным государственным внебюджетным фондом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55 9 00 00000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389887023,44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</w:t>
            </w:r>
            <w:r>
              <w:t>орудования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55 9 00 02820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66191081,80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55 9 00 02820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66191081,80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Субсидии бюджетным учреждениям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55 9 00 02820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610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66191081,80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Софинансирование расходов медицинских организаций на </w:t>
            </w:r>
            <w:r>
              <w:lastRenderedPageBreak/>
              <w:t>оплату труда врачей и среднего медицинского персонала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55 9 00 52570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17658300,00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55 9 00 52570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17658300,00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Субсидии бюджетным учреждениям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55 9 00 52570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610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17658300,00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Дополнительное финансовое обеспечение организации обязательного медицинского страхования на территории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55 9 00 90230</w:t>
            </w: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306037641,64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55 9 00 90230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306037641,64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68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55 9 00 90230</w:t>
            </w:r>
          </w:p>
        </w:tc>
        <w:tc>
          <w:tcPr>
            <w:tcW w:w="794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306037641,64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both"/>
            </w:pPr>
            <w:r>
              <w:t>Всего:</w:t>
            </w:r>
          </w:p>
        </w:tc>
        <w:tc>
          <w:tcPr>
            <w:tcW w:w="107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680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90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2041" w:type="dxa"/>
          </w:tcPr>
          <w:p w:rsidR="007F78A1" w:rsidRDefault="0048282D">
            <w:pPr>
              <w:pStyle w:val="ConsPlusNormal0"/>
              <w:jc w:val="center"/>
            </w:pPr>
            <w:r>
              <w:t>22161922945,43</w:t>
            </w:r>
          </w:p>
        </w:tc>
      </w:tr>
    </w:tbl>
    <w:p w:rsidR="007F78A1" w:rsidRDefault="007F78A1">
      <w:pPr>
        <w:pStyle w:val="ConsPlusNormal0"/>
        <w:sectPr w:rsidR="007F78A1">
          <w:headerReference w:type="default" r:id="rId47"/>
          <w:footerReference w:type="default" r:id="rId48"/>
          <w:headerReference w:type="first" r:id="rId49"/>
          <w:footerReference w:type="first" r:id="rId5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48282D">
      <w:pPr>
        <w:pStyle w:val="ConsPlusNormal0"/>
        <w:jc w:val="right"/>
        <w:outlineLvl w:val="0"/>
      </w:pPr>
      <w:r>
        <w:t>Приложение 4</w:t>
      </w:r>
    </w:p>
    <w:p w:rsidR="007F78A1" w:rsidRDefault="0048282D">
      <w:pPr>
        <w:pStyle w:val="ConsPlusNormal0"/>
        <w:jc w:val="right"/>
      </w:pPr>
      <w:r>
        <w:t>к Закону</w:t>
      </w:r>
    </w:p>
    <w:p w:rsidR="007F78A1" w:rsidRDefault="0048282D">
      <w:pPr>
        <w:pStyle w:val="ConsPlusNormal0"/>
        <w:jc w:val="right"/>
      </w:pPr>
      <w:r>
        <w:t>Ивановской области</w:t>
      </w:r>
    </w:p>
    <w:p w:rsidR="007F78A1" w:rsidRDefault="0048282D">
      <w:pPr>
        <w:pStyle w:val="ConsPlusNormal0"/>
        <w:jc w:val="right"/>
      </w:pPr>
      <w:r>
        <w:t>"О бюджете территориального фонда</w:t>
      </w:r>
    </w:p>
    <w:p w:rsidR="007F78A1" w:rsidRDefault="0048282D">
      <w:pPr>
        <w:pStyle w:val="ConsPlusNormal0"/>
        <w:jc w:val="right"/>
      </w:pPr>
      <w:r>
        <w:t>обязательного медицинского страхования</w:t>
      </w:r>
    </w:p>
    <w:p w:rsidR="007F78A1" w:rsidRDefault="0048282D">
      <w:pPr>
        <w:pStyle w:val="ConsPlusNormal0"/>
        <w:jc w:val="right"/>
      </w:pPr>
      <w:r>
        <w:t>Ивановской области на 2026 год</w:t>
      </w:r>
    </w:p>
    <w:p w:rsidR="007F78A1" w:rsidRDefault="0048282D">
      <w:pPr>
        <w:pStyle w:val="ConsPlusNormal0"/>
        <w:jc w:val="right"/>
      </w:pPr>
      <w:r>
        <w:t>и на плановый период 2027 и 2028 годов"</w:t>
      </w:r>
    </w:p>
    <w:p w:rsidR="007F78A1" w:rsidRDefault="0048282D">
      <w:pPr>
        <w:pStyle w:val="ConsPlusNormal0"/>
        <w:jc w:val="right"/>
      </w:pPr>
      <w:r>
        <w:t>от 15.12.2025 N 84-ОЗ</w:t>
      </w:r>
    </w:p>
    <w:p w:rsidR="007F78A1" w:rsidRDefault="007F78A1">
      <w:pPr>
        <w:pStyle w:val="ConsPlusNormal0"/>
        <w:jc w:val="right"/>
      </w:pPr>
    </w:p>
    <w:p w:rsidR="007F78A1" w:rsidRDefault="0048282D">
      <w:pPr>
        <w:pStyle w:val="ConsPlusTitle0"/>
        <w:jc w:val="center"/>
      </w:pPr>
      <w:bookmarkStart w:id="5" w:name="P837"/>
      <w:bookmarkEnd w:id="5"/>
      <w:r>
        <w:t>РАСПРЕДЕЛЕНИЕ</w:t>
      </w:r>
    </w:p>
    <w:p w:rsidR="007F78A1" w:rsidRDefault="0048282D">
      <w:pPr>
        <w:pStyle w:val="ConsPlusTitle0"/>
        <w:jc w:val="center"/>
      </w:pPr>
      <w:r>
        <w:t>БЮДЖЕТНЫХ АССИГНОВАНИЙ БЮДЖЕТА ТЕРРИТОРИАЛЬНОГО ФОНДА</w:t>
      </w:r>
    </w:p>
    <w:p w:rsidR="007F78A1" w:rsidRDefault="0048282D">
      <w:pPr>
        <w:pStyle w:val="ConsPlusTitle0"/>
        <w:jc w:val="center"/>
      </w:pPr>
      <w:r>
        <w:t>ОБЯЗАТЕЛЬНОГО МЕДИЦИН</w:t>
      </w:r>
      <w:r>
        <w:t>СКОГО СТРАХОВАНИЯ ИВАНОВСКОЙ ОБЛАСТИ</w:t>
      </w:r>
    </w:p>
    <w:p w:rsidR="007F78A1" w:rsidRDefault="0048282D">
      <w:pPr>
        <w:pStyle w:val="ConsPlusTitle0"/>
        <w:jc w:val="center"/>
      </w:pPr>
      <w:r>
        <w:t>ПО РАЗДЕЛАМ, ПОДРАЗДЕЛАМ, ЦЕЛЕВЫМ СТАТЬЯМ (ГОСУДАРСТВЕННЫМ</w:t>
      </w:r>
    </w:p>
    <w:p w:rsidR="007F78A1" w:rsidRDefault="0048282D">
      <w:pPr>
        <w:pStyle w:val="ConsPlusTitle0"/>
        <w:jc w:val="center"/>
      </w:pPr>
      <w:r>
        <w:t>ПРОГРАММАМ ИВАНОВСКОЙ ОБЛАСТИ И НЕПРОГРАММНЫМ НАПРАВЛЕНИЯМ</w:t>
      </w:r>
    </w:p>
    <w:p w:rsidR="007F78A1" w:rsidRDefault="0048282D">
      <w:pPr>
        <w:pStyle w:val="ConsPlusTitle0"/>
        <w:jc w:val="center"/>
      </w:pPr>
      <w:r>
        <w:t>ДЕЯТЕЛЬНОСТИ ОРГАНА УПРАВЛЕНИЯ ТЕРРИТОРИАЛЬНЫМ</w:t>
      </w:r>
    </w:p>
    <w:p w:rsidR="007F78A1" w:rsidRDefault="0048282D">
      <w:pPr>
        <w:pStyle w:val="ConsPlusTitle0"/>
        <w:jc w:val="center"/>
      </w:pPr>
      <w:r>
        <w:t>ГОСУДАРСТВЕННЫМ ВНЕБЮДЖЕТНЫМ ФОНДОМ), ГРУППАМ И ПОДГРУ</w:t>
      </w:r>
      <w:r>
        <w:t>ППАМ</w:t>
      </w:r>
    </w:p>
    <w:p w:rsidR="007F78A1" w:rsidRDefault="0048282D">
      <w:pPr>
        <w:pStyle w:val="ConsPlusTitle0"/>
        <w:jc w:val="center"/>
      </w:pPr>
      <w:r>
        <w:t>ВИДОВ РАСХОДОВ КЛАССИФИКАЦИИ РАСХОДОВ БЮДЖЕТОВ</w:t>
      </w:r>
    </w:p>
    <w:p w:rsidR="007F78A1" w:rsidRDefault="0048282D">
      <w:pPr>
        <w:pStyle w:val="ConsPlusTitle0"/>
        <w:jc w:val="center"/>
      </w:pPr>
      <w:r>
        <w:t>РОССИЙСКОЙ ФЕДЕРАЦИИ НА ПЛАНОВЫЙ ПЕРИОД 2027 И 2028 ГОДОВ</w:t>
      </w:r>
    </w:p>
    <w:p w:rsidR="007F78A1" w:rsidRDefault="007F78A1">
      <w:pPr>
        <w:pStyle w:val="ConsPlusNormal0"/>
      </w:pPr>
    </w:p>
    <w:p w:rsidR="007F78A1" w:rsidRDefault="007F78A1">
      <w:pPr>
        <w:pStyle w:val="ConsPlusNormal0"/>
        <w:sectPr w:rsidR="007F78A1">
          <w:headerReference w:type="default" r:id="rId51"/>
          <w:footerReference w:type="default" r:id="rId52"/>
          <w:headerReference w:type="first" r:id="rId53"/>
          <w:footerReference w:type="first" r:id="rId5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077"/>
        <w:gridCol w:w="907"/>
        <w:gridCol w:w="850"/>
        <w:gridCol w:w="1757"/>
        <w:gridCol w:w="1133"/>
        <w:gridCol w:w="1928"/>
        <w:gridCol w:w="1984"/>
      </w:tblGrid>
      <w:tr w:rsidR="007F78A1">
        <w:tc>
          <w:tcPr>
            <w:tcW w:w="3969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Наименование расходов</w:t>
            </w:r>
          </w:p>
        </w:tc>
        <w:tc>
          <w:tcPr>
            <w:tcW w:w="1077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t>Код главного распорядителя</w:t>
            </w:r>
          </w:p>
        </w:tc>
        <w:tc>
          <w:tcPr>
            <w:tcW w:w="907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t>Код раздела</w:t>
            </w:r>
          </w:p>
        </w:tc>
        <w:tc>
          <w:tcPr>
            <w:tcW w:w="850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t>Код подраздела</w:t>
            </w:r>
          </w:p>
        </w:tc>
        <w:tc>
          <w:tcPr>
            <w:tcW w:w="1757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t>Код целевой статьи</w:t>
            </w:r>
          </w:p>
        </w:tc>
        <w:tc>
          <w:tcPr>
            <w:tcW w:w="1133" w:type="dxa"/>
            <w:vMerge w:val="restart"/>
          </w:tcPr>
          <w:p w:rsidR="007F78A1" w:rsidRDefault="0048282D">
            <w:pPr>
              <w:pStyle w:val="ConsPlusNormal0"/>
              <w:jc w:val="center"/>
            </w:pPr>
            <w:r>
              <w:t>Код вида расходов</w:t>
            </w:r>
          </w:p>
        </w:tc>
        <w:tc>
          <w:tcPr>
            <w:tcW w:w="3912" w:type="dxa"/>
            <w:gridSpan w:val="2"/>
          </w:tcPr>
          <w:p w:rsidR="007F78A1" w:rsidRDefault="0048282D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7F78A1">
        <w:tc>
          <w:tcPr>
            <w:tcW w:w="3969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1077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907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850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1757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1133" w:type="dxa"/>
            <w:vMerge/>
          </w:tcPr>
          <w:p w:rsidR="007F78A1" w:rsidRDefault="007F78A1">
            <w:pPr>
              <w:pStyle w:val="ConsPlusNormal0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2028 год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8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Общегосударственные вопросы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00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118538276,78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119587207,03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118538276,78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119587207,03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Обеспечение деятельности территориального фонда обязательного медицинского страхования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55 0 00 00000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118538276,78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119587207,03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Непрограммные направления деятельности органа управления территориальным государственным внебюджетным фондом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118538276,78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119587207,03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118538276,78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119587207,03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55 9 00 50930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85675734,76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85675734,76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140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85675734,76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85675734,76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32385447,02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33434377,27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240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32385447,02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33434377,27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Иные бюджетные ассигнования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477095,00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477095,00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Исполнение судебных актов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830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426250,00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426250,00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01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850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50845,00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50845,00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Здравоохранение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00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22893471014,54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24554084987,29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22893471014,54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24554084987,29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Государственная </w:t>
            </w:r>
            <w:hyperlink r:id="rId55" w:tooltip="Постановление Правительства Ивановской области от 13.11.2013 N 449-п (ред. от 02.10.2026) &quot;Об утверждении государственной программы Ивановской области &quot;Развитие здравоохранения Ивановской области&quot; {КонсультантПлюс}">
              <w:r>
                <w:rPr>
                  <w:color w:val="0000FF"/>
                </w:rPr>
                <w:t>программа</w:t>
              </w:r>
            </w:hyperlink>
            <w:r>
              <w:t xml:space="preserve"> Ивановской области "Развитие здравоохранения Ивановской области"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01 0 00 00000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22490987992,54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24131548778,29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Ведомственные проекты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16315218,48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16315218,48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Ведомственный проект "Обеспечение оказания первичной медико-санитарной помощи в амбулаторных условиях"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16315218,48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16315218,48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мероприятий, направленных на проведение пренатальной (дородовой) диагностики нарушений развития ребенка у беременных женщин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13190328,90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13190328,90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01 3 02 81900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13190328,90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13190328,90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01 3 02 81900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13190328,90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13190328,90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мероприятий, направленных на проведение неонатального скрининга на 5 наследственных и врожденных заболеваний в части исследований и консультаций, осуществляемых медико-генетическими центрами (консультациями), а также медико-генетичес</w:t>
            </w:r>
            <w:r>
              <w:t>ких исследований в соответствующих структурных подразделениях медицинских организаций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01 3 02 81910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3124889,58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3124889,58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01 3 02 81910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3124889,58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3124889,58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01 3 02 81910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3124889,58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3124889,58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Комплексы процессных мероприятий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22474672774,06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24115233559,81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Комплекс процессных мероприятий "Оказание паллиативной медицинской помощи жителям Ивановской области"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паллиативной медицинской помощи, оказываемой в стационарных условиях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01 4 03 87300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01 4 03 87300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01 4 03 87300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235991931,84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Комплекс процессных мероприятий "Организация выполнения Территориальной программы государственных гарантий бесплатного оказания гражданам медицинской помощи на территории </w:t>
            </w:r>
            <w:r>
              <w:lastRenderedPageBreak/>
              <w:t>Ивановской области за счет средств обязательного медицинск</w:t>
            </w:r>
            <w:r>
              <w:t>ого страхования в рамках базовой программы обязательного медицинского страхования"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22238680842,22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23879241627,97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22238116123,22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23878676292,97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21320705061,22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22909890211,97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21320705061,22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22909890211,97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Межбюджетные трансферты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500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917411062,00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968786081,00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Иные межбюджетные трансферты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01 4 05 50930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540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917411062,00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968786081,00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Дополнительное финансовое обеспечение организации обязательного медицинского страхования на территории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01 4 05 90230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564719,00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565335,00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01 4 05 90230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564719,00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565335,00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01 4 05 90230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564719,00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565335,00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Обеспечение деятельности территориального фонда обязательного медицинского страхования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55 0 00 00000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402483022,00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422536209,00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Непрограммные направления деятельности органа управления территориальным государственным внебюджетным фондом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55 9 00 00000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402483022,00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422536209,00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55 9 00 02820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443</w:t>
            </w:r>
            <w:r>
              <w:t>90401,00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44390401,00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55 9 00 02820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44390401,00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44390401,00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Субсидии бюджетным учреждениям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55 9 00 02820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610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44390401,00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44390401,00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Дополнительное финансовое обеспечение организации обязательного медицинского </w:t>
            </w:r>
            <w:r>
              <w:lastRenderedPageBreak/>
              <w:t>страхования на территории Ивановской области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55 9 00 90230</w:t>
            </w: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358092621,00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378145808,00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55 9 00 90230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358092621,00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378145808,00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</w:tcPr>
          <w:p w:rsidR="007F78A1" w:rsidRDefault="0048282D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907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850" w:type="dxa"/>
          </w:tcPr>
          <w:p w:rsidR="007F78A1" w:rsidRDefault="0048282D">
            <w:pPr>
              <w:pStyle w:val="ConsPlusNormal0"/>
              <w:jc w:val="center"/>
            </w:pPr>
            <w:r>
              <w:t>09</w:t>
            </w:r>
          </w:p>
        </w:tc>
        <w:tc>
          <w:tcPr>
            <w:tcW w:w="1757" w:type="dxa"/>
          </w:tcPr>
          <w:p w:rsidR="007F78A1" w:rsidRDefault="0048282D">
            <w:pPr>
              <w:pStyle w:val="ConsPlusNormal0"/>
              <w:jc w:val="center"/>
            </w:pPr>
            <w:r>
              <w:t>55 9 00 90230</w:t>
            </w:r>
          </w:p>
        </w:tc>
        <w:tc>
          <w:tcPr>
            <w:tcW w:w="1133" w:type="dxa"/>
          </w:tcPr>
          <w:p w:rsidR="007F78A1" w:rsidRDefault="0048282D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358092621,00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378145808,00</w:t>
            </w:r>
          </w:p>
        </w:tc>
      </w:tr>
      <w:tr w:rsidR="007F78A1">
        <w:tc>
          <w:tcPr>
            <w:tcW w:w="3969" w:type="dxa"/>
          </w:tcPr>
          <w:p w:rsidR="007F78A1" w:rsidRDefault="0048282D">
            <w:pPr>
              <w:pStyle w:val="ConsPlusNormal0"/>
              <w:jc w:val="both"/>
            </w:pPr>
            <w:r>
              <w:t>Всего:</w:t>
            </w:r>
          </w:p>
        </w:tc>
        <w:tc>
          <w:tcPr>
            <w:tcW w:w="107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90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850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757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133" w:type="dxa"/>
          </w:tcPr>
          <w:p w:rsidR="007F78A1" w:rsidRDefault="007F78A1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7F78A1" w:rsidRDefault="0048282D">
            <w:pPr>
              <w:pStyle w:val="ConsPlusNormal0"/>
              <w:jc w:val="center"/>
            </w:pPr>
            <w:r>
              <w:t>23012009291,32</w:t>
            </w:r>
          </w:p>
        </w:tc>
        <w:tc>
          <w:tcPr>
            <w:tcW w:w="1984" w:type="dxa"/>
          </w:tcPr>
          <w:p w:rsidR="007F78A1" w:rsidRDefault="0048282D">
            <w:pPr>
              <w:pStyle w:val="ConsPlusNormal0"/>
              <w:jc w:val="center"/>
            </w:pPr>
            <w:r>
              <w:t>24673672194,32</w:t>
            </w:r>
          </w:p>
        </w:tc>
      </w:tr>
    </w:tbl>
    <w:p w:rsidR="007F78A1" w:rsidRDefault="007F78A1">
      <w:pPr>
        <w:pStyle w:val="ConsPlusNormal0"/>
        <w:sectPr w:rsidR="007F78A1">
          <w:headerReference w:type="default" r:id="rId56"/>
          <w:footerReference w:type="default" r:id="rId57"/>
          <w:headerReference w:type="first" r:id="rId58"/>
          <w:footerReference w:type="first" r:id="rId5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  <w:jc w:val="center"/>
      </w:pPr>
    </w:p>
    <w:p w:rsidR="007F78A1" w:rsidRDefault="007F78A1">
      <w:pPr>
        <w:pStyle w:val="ConsPlusNormal0"/>
      </w:pPr>
    </w:p>
    <w:p w:rsidR="007F78A1" w:rsidRDefault="0048282D">
      <w:pPr>
        <w:pStyle w:val="ConsPlusNormal0"/>
        <w:jc w:val="right"/>
        <w:outlineLvl w:val="0"/>
      </w:pPr>
      <w:r>
        <w:t>Приложение 5</w:t>
      </w:r>
    </w:p>
    <w:p w:rsidR="007F78A1" w:rsidRDefault="0048282D">
      <w:pPr>
        <w:pStyle w:val="ConsPlusNormal0"/>
        <w:jc w:val="right"/>
      </w:pPr>
      <w:r>
        <w:t>к Закону</w:t>
      </w:r>
    </w:p>
    <w:p w:rsidR="007F78A1" w:rsidRDefault="0048282D">
      <w:pPr>
        <w:pStyle w:val="ConsPlusNormal0"/>
        <w:jc w:val="right"/>
      </w:pPr>
      <w:r>
        <w:t>Ивановской области</w:t>
      </w:r>
    </w:p>
    <w:p w:rsidR="007F78A1" w:rsidRDefault="0048282D">
      <w:pPr>
        <w:pStyle w:val="ConsPlusNormal0"/>
        <w:jc w:val="right"/>
      </w:pPr>
      <w:r>
        <w:t>"О бюджете территориального фонда</w:t>
      </w:r>
    </w:p>
    <w:p w:rsidR="007F78A1" w:rsidRDefault="0048282D">
      <w:pPr>
        <w:pStyle w:val="ConsPlusNormal0"/>
        <w:jc w:val="right"/>
      </w:pPr>
      <w:r>
        <w:t>обязательного медицинского страхования</w:t>
      </w:r>
    </w:p>
    <w:p w:rsidR="007F78A1" w:rsidRDefault="0048282D">
      <w:pPr>
        <w:pStyle w:val="ConsPlusNormal0"/>
        <w:jc w:val="right"/>
      </w:pPr>
      <w:r>
        <w:t>Ивановской области на 2026 год</w:t>
      </w:r>
    </w:p>
    <w:p w:rsidR="007F78A1" w:rsidRDefault="0048282D">
      <w:pPr>
        <w:pStyle w:val="ConsPlusNormal0"/>
        <w:jc w:val="right"/>
      </w:pPr>
      <w:r>
        <w:t>и на плановый период 2027 и 2028 годов"</w:t>
      </w:r>
    </w:p>
    <w:p w:rsidR="007F78A1" w:rsidRDefault="0048282D">
      <w:pPr>
        <w:pStyle w:val="ConsPlusNormal0"/>
        <w:jc w:val="right"/>
      </w:pPr>
      <w:r>
        <w:t>от 15.12.2025 N 84-ОЗ</w:t>
      </w:r>
    </w:p>
    <w:p w:rsidR="007F78A1" w:rsidRDefault="007F78A1">
      <w:pPr>
        <w:pStyle w:val="ConsPlusNormal0"/>
        <w:jc w:val="right"/>
      </w:pPr>
    </w:p>
    <w:p w:rsidR="007F78A1" w:rsidRDefault="0048282D">
      <w:pPr>
        <w:pStyle w:val="ConsPlusTitle0"/>
        <w:jc w:val="center"/>
      </w:pPr>
      <w:bookmarkStart w:id="6" w:name="P1246"/>
      <w:bookmarkEnd w:id="6"/>
      <w:r>
        <w:t>ИСТОЧНИКИ</w:t>
      </w:r>
    </w:p>
    <w:p w:rsidR="007F78A1" w:rsidRDefault="0048282D">
      <w:pPr>
        <w:pStyle w:val="ConsPlusTitle0"/>
        <w:jc w:val="center"/>
      </w:pPr>
      <w:r>
        <w:t>ВНУТРЕННЕГО ФИНАНСИРОВАНИЯ ДЕФИЦИТА БЮДЖЕТА</w:t>
      </w:r>
    </w:p>
    <w:p w:rsidR="007F78A1" w:rsidRDefault="0048282D">
      <w:pPr>
        <w:pStyle w:val="ConsPlusTitle0"/>
        <w:jc w:val="center"/>
      </w:pPr>
      <w:r>
        <w:t>ТЕРРИТОРИАЛЬНОГО ФОНДА ОБЯЗАТЕЛЬНОГО МЕДИЦИНСКОГО</w:t>
      </w:r>
    </w:p>
    <w:p w:rsidR="007F78A1" w:rsidRDefault="0048282D">
      <w:pPr>
        <w:pStyle w:val="ConsPlusTitle0"/>
        <w:jc w:val="center"/>
      </w:pPr>
      <w:r>
        <w:t>СТРАХОВАНИЯ ИВАНОВСКОЙ ОБЛАСТИ НА 2026 ГОД</w:t>
      </w:r>
    </w:p>
    <w:p w:rsidR="007F78A1" w:rsidRDefault="007F78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F78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78A1" w:rsidRDefault="0048282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0" w:tooltip="Закон Ивановской области от 02.10.2026 N 54-ОЗ &quot;О внесении изменений в Закон Ивановской области &quot;О бюджете территориального фонда обязательного медицинского страхования Ивановской области на 2026 год и на плановый период 2027 и 2028 годов&quot; (принят Ивановской о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Ивановской области от 02.10.2026 N 54-ОЗ)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78A1" w:rsidRDefault="007F78A1">
            <w:pPr>
              <w:pStyle w:val="ConsPlusNormal0"/>
            </w:pPr>
          </w:p>
        </w:tc>
      </w:tr>
    </w:tbl>
    <w:p w:rsidR="007F78A1" w:rsidRDefault="007F78A1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742"/>
        <w:gridCol w:w="2097"/>
      </w:tblGrid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center"/>
            </w:pPr>
            <w:r>
              <w:t>Наименование источника средств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000 01 00 00 00 00 0000 000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1232782209,81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000 01 05 00 00 00 0000 000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1232782209,81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000 01 05 00 00 00 0000 500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-20929140735,62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000 01 05 02 00 00 0000 500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-20929140735,62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000 01 05 02 01 00 0000 510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-20929140735,62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000 01 05 02 01 09 0000 510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 xml:space="preserve">Увеличение прочих остатков денежных средств бюджетов территориальных фондов </w:t>
            </w:r>
            <w:r>
              <w:lastRenderedPageBreak/>
              <w:t>обязательного медицинского страхования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-20929140735,62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lastRenderedPageBreak/>
              <w:t>000 01 05 00 00 00 0000 600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22161922945,43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000 01 05 02 00 00 0000 600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22161922945,43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000 01 05 02 01 00 0000 610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22161922945,43</w:t>
            </w:r>
          </w:p>
        </w:tc>
      </w:tr>
      <w:tr w:rsidR="007F78A1">
        <w:tc>
          <w:tcPr>
            <w:tcW w:w="3231" w:type="dxa"/>
          </w:tcPr>
          <w:p w:rsidR="007F78A1" w:rsidRDefault="0048282D">
            <w:pPr>
              <w:pStyle w:val="ConsPlusNormal0"/>
              <w:jc w:val="center"/>
            </w:pPr>
            <w:r>
              <w:t>000 01 05 02 01 09 0000 610</w:t>
            </w:r>
          </w:p>
        </w:tc>
        <w:tc>
          <w:tcPr>
            <w:tcW w:w="3742" w:type="dxa"/>
          </w:tcPr>
          <w:p w:rsidR="007F78A1" w:rsidRDefault="0048282D">
            <w:pPr>
              <w:pStyle w:val="ConsPlusNormal0"/>
              <w:jc w:val="both"/>
            </w:pPr>
            <w: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097" w:type="dxa"/>
          </w:tcPr>
          <w:p w:rsidR="007F78A1" w:rsidRDefault="0048282D">
            <w:pPr>
              <w:pStyle w:val="ConsPlusNormal0"/>
              <w:jc w:val="center"/>
            </w:pPr>
            <w:r>
              <w:t>22161922945,43</w:t>
            </w:r>
          </w:p>
        </w:tc>
      </w:tr>
    </w:tbl>
    <w:p w:rsidR="007F78A1" w:rsidRDefault="007F78A1">
      <w:pPr>
        <w:pStyle w:val="ConsPlusNormal0"/>
        <w:jc w:val="both"/>
      </w:pPr>
    </w:p>
    <w:p w:rsidR="007F78A1" w:rsidRDefault="007F78A1">
      <w:pPr>
        <w:pStyle w:val="ConsPlusNormal0"/>
        <w:jc w:val="both"/>
      </w:pPr>
    </w:p>
    <w:p w:rsidR="007F78A1" w:rsidRDefault="007F78A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F78A1">
      <w:headerReference w:type="default" r:id="rId61"/>
      <w:footerReference w:type="default" r:id="rId62"/>
      <w:headerReference w:type="first" r:id="rId63"/>
      <w:footerReference w:type="first" r:id="rId6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82D" w:rsidRDefault="0048282D">
      <w:r>
        <w:separator/>
      </w:r>
    </w:p>
  </w:endnote>
  <w:endnote w:type="continuationSeparator" w:id="0">
    <w:p w:rsidR="0048282D" w:rsidRDefault="0048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F78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F78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F78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F78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F78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F78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78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78A1" w:rsidRDefault="004828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78A1" w:rsidRDefault="004828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78A1" w:rsidRDefault="004828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151EA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7F78A1" w:rsidRDefault="0048282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82D" w:rsidRDefault="0048282D">
      <w:r>
        <w:separator/>
      </w:r>
    </w:p>
  </w:footnote>
  <w:footnote w:type="continuationSeparator" w:id="0">
    <w:p w:rsidR="0048282D" w:rsidRDefault="00482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Ивановской области </w:t>
          </w:r>
          <w:r>
            <w:rPr>
              <w:rFonts w:ascii="Tahoma" w:hAnsi="Tahoma" w:cs="Tahoma"/>
              <w:sz w:val="16"/>
              <w:szCs w:val="16"/>
            </w:rPr>
            <w:t>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</w:t>
          </w:r>
          <w:r>
            <w:rPr>
              <w:rFonts w:ascii="Tahoma" w:hAnsi="Tahoma" w:cs="Tahoma"/>
              <w:sz w:val="16"/>
              <w:szCs w:val="16"/>
            </w:rPr>
            <w:t>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F78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F78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</w:t>
          </w:r>
          <w:r>
            <w:rPr>
              <w:rFonts w:ascii="Tahoma" w:hAnsi="Tahoma" w:cs="Tahoma"/>
              <w:sz w:val="16"/>
              <w:szCs w:val="16"/>
            </w:rPr>
            <w:t>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</w:t>
          </w:r>
          <w:r>
            <w:rPr>
              <w:rFonts w:ascii="Tahoma" w:hAnsi="Tahoma" w:cs="Tahoma"/>
              <w:sz w:val="16"/>
              <w:szCs w:val="16"/>
            </w:rPr>
            <w:t>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Ивановской области от 15.12.2025 N </w:t>
          </w:r>
          <w:r>
            <w:rPr>
              <w:rFonts w:ascii="Tahoma" w:hAnsi="Tahoma" w:cs="Tahoma"/>
              <w:sz w:val="16"/>
              <w:szCs w:val="16"/>
            </w:rPr>
            <w:t>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F78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F78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предоставлен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территориального фонда </w:t>
          </w:r>
          <w:r>
            <w:rPr>
              <w:rFonts w:ascii="Tahoma" w:hAnsi="Tahoma" w:cs="Tahoma"/>
              <w:sz w:val="16"/>
              <w:szCs w:val="16"/>
            </w:rPr>
            <w:t>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F78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F78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</w:t>
          </w:r>
          <w:r>
            <w:rPr>
              <w:rFonts w:ascii="Tahoma" w:hAnsi="Tahoma" w:cs="Tahoma"/>
              <w:sz w:val="16"/>
              <w:szCs w:val="16"/>
            </w:rPr>
            <w:t xml:space="preserve">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территориального фонда обязательного </w:t>
          </w:r>
          <w:r>
            <w:rPr>
              <w:rFonts w:ascii="Tahoma" w:hAnsi="Tahoma" w:cs="Tahoma"/>
              <w:sz w:val="16"/>
              <w:szCs w:val="16"/>
            </w:rPr>
            <w:t>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F78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78A1" w:rsidRDefault="004828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Ивановской области от 15.12.2025 N 84-ОЗ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02.10.2026)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террит</w:t>
          </w:r>
          <w:r>
            <w:rPr>
              <w:rFonts w:ascii="Tahoma" w:hAnsi="Tahoma" w:cs="Tahoma"/>
              <w:sz w:val="16"/>
              <w:szCs w:val="16"/>
            </w:rPr>
            <w:t>ориального фонда обязательного меди...</w:t>
          </w:r>
        </w:p>
      </w:tc>
      <w:tc>
        <w:tcPr>
          <w:tcW w:w="2300" w:type="pct"/>
          <w:vAlign w:val="center"/>
        </w:tcPr>
        <w:p w:rsidR="007F78A1" w:rsidRDefault="004828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7F78A1" w:rsidRDefault="007F78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78A1" w:rsidRDefault="007F78A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A1"/>
    <w:rsid w:val="0048282D"/>
    <w:rsid w:val="007F78A1"/>
    <w:rsid w:val="00B1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56CA2-92A0-4ACC-8D4A-EE0942AD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24&amp;n=206545&amp;date=08.10.2026&amp;dst=100014&amp;field=134" TargetMode="External"/><Relationship Id="rId21" Type="http://schemas.openxmlformats.org/officeDocument/2006/relationships/hyperlink" Target="https://login.consultant.ru/link/?req=doc&amp;base=LAW&amp;n=513926&amp;date=08.10.2026&amp;dst=6906&amp;field=134" TargetMode="External"/><Relationship Id="rId34" Type="http://schemas.openxmlformats.org/officeDocument/2006/relationships/footer" Target="footer1.xml"/><Relationship Id="rId42" Type="http://schemas.openxmlformats.org/officeDocument/2006/relationships/header" Target="header5.xml"/><Relationship Id="rId47" Type="http://schemas.openxmlformats.org/officeDocument/2006/relationships/header" Target="header7.xml"/><Relationship Id="rId50" Type="http://schemas.openxmlformats.org/officeDocument/2006/relationships/footer" Target="footer8.xml"/><Relationship Id="rId55" Type="http://schemas.openxmlformats.org/officeDocument/2006/relationships/hyperlink" Target="https://login.consultant.ru/link/?req=doc&amp;base=RLAW224&amp;n=206596&amp;date=08.10.2026&amp;dst=249182&amp;field=134" TargetMode="External"/><Relationship Id="rId63" Type="http://schemas.openxmlformats.org/officeDocument/2006/relationships/header" Target="header14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24&amp;n=206545&amp;date=08.10.2026&amp;dst=100010&amp;field=134" TargetMode="External"/><Relationship Id="rId29" Type="http://schemas.openxmlformats.org/officeDocument/2006/relationships/hyperlink" Target="https://login.consultant.ru/link/?req=doc&amp;base=RLAW224&amp;n=206596&amp;date=08.10.2026&amp;dst=249182&amp;field=134" TargetMode="External"/><Relationship Id="rId11" Type="http://schemas.openxmlformats.org/officeDocument/2006/relationships/hyperlink" Target="https://login.consultant.ru/link/?req=doc&amp;base=LAW&amp;n=513926&amp;date=08.10.2026&amp;dst=928&amp;field=134" TargetMode="External"/><Relationship Id="rId24" Type="http://schemas.openxmlformats.org/officeDocument/2006/relationships/hyperlink" Target="https://login.consultant.ru/link/?req=doc&amp;base=LAW&amp;n=513926&amp;date=08.10.2026&amp;dst=6906&amp;field=134" TargetMode="External"/><Relationship Id="rId32" Type="http://schemas.openxmlformats.org/officeDocument/2006/relationships/hyperlink" Target="https://login.consultant.ru/link/?req=doc&amp;base=RLAW224&amp;n=206545&amp;date=08.10.2026&amp;dst=100015&amp;field=134" TargetMode="External"/><Relationship Id="rId37" Type="http://schemas.openxmlformats.org/officeDocument/2006/relationships/header" Target="header3.xml"/><Relationship Id="rId40" Type="http://schemas.openxmlformats.org/officeDocument/2006/relationships/footer" Target="footer4.xml"/><Relationship Id="rId45" Type="http://schemas.openxmlformats.org/officeDocument/2006/relationships/footer" Target="footer6.xml"/><Relationship Id="rId53" Type="http://schemas.openxmlformats.org/officeDocument/2006/relationships/header" Target="header10.xml"/><Relationship Id="rId58" Type="http://schemas.openxmlformats.org/officeDocument/2006/relationships/header" Target="header12.xm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eader" Target="header13.xml"/><Relationship Id="rId19" Type="http://schemas.openxmlformats.org/officeDocument/2006/relationships/hyperlink" Target="https://login.consultant.ru/link/?req=doc&amp;base=RLAW224&amp;n=203112&amp;date=08.10.2026&amp;dst=100012&amp;field=134" TargetMode="External"/><Relationship Id="rId14" Type="http://schemas.openxmlformats.org/officeDocument/2006/relationships/hyperlink" Target="https://login.consultant.ru/link/?req=doc&amp;base=RLAW224&amp;n=178388&amp;date=08.10.2026" TargetMode="External"/><Relationship Id="rId22" Type="http://schemas.openxmlformats.org/officeDocument/2006/relationships/hyperlink" Target="https://login.consultant.ru/link/?req=doc&amp;base=RLAW224&amp;n=203112&amp;date=08.10.2026&amp;dst=100013&amp;field=134" TargetMode="External"/><Relationship Id="rId27" Type="http://schemas.openxmlformats.org/officeDocument/2006/relationships/hyperlink" Target="https://login.consultant.ru/link/?req=doc&amp;base=LAW&amp;n=513926&amp;date=08.10.2026&amp;dst=6906&amp;field=134" TargetMode="External"/><Relationship Id="rId30" Type="http://schemas.openxmlformats.org/officeDocument/2006/relationships/hyperlink" Target="https://login.consultant.ru/link/?req=doc&amp;base=LAW&amp;n=513926&amp;date=08.10.2026&amp;dst=6906&amp;field=134" TargetMode="External"/><Relationship Id="rId35" Type="http://schemas.openxmlformats.org/officeDocument/2006/relationships/header" Target="header2.xml"/><Relationship Id="rId43" Type="http://schemas.openxmlformats.org/officeDocument/2006/relationships/footer" Target="footer5.xml"/><Relationship Id="rId48" Type="http://schemas.openxmlformats.org/officeDocument/2006/relationships/footer" Target="footer7.xml"/><Relationship Id="rId56" Type="http://schemas.openxmlformats.org/officeDocument/2006/relationships/header" Target="header11.xml"/><Relationship Id="rId64" Type="http://schemas.openxmlformats.org/officeDocument/2006/relationships/footer" Target="footer14.xml"/><Relationship Id="rId8" Type="http://schemas.openxmlformats.org/officeDocument/2006/relationships/hyperlink" Target="https://www.consultant.ru" TargetMode="External"/><Relationship Id="rId51" Type="http://schemas.openxmlformats.org/officeDocument/2006/relationships/header" Target="header9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0122&amp;date=08.10.2026" TargetMode="External"/><Relationship Id="rId17" Type="http://schemas.openxmlformats.org/officeDocument/2006/relationships/hyperlink" Target="https://login.consultant.ru/link/?req=doc&amp;base=RLAW224&amp;n=203112&amp;date=08.10.2026&amp;dst=100011&amp;field=134" TargetMode="External"/><Relationship Id="rId25" Type="http://schemas.openxmlformats.org/officeDocument/2006/relationships/hyperlink" Target="https://login.consultant.ru/link/?req=doc&amp;base=RLAW224&amp;n=203112&amp;date=08.10.2026&amp;dst=100014&amp;field=134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46" Type="http://schemas.openxmlformats.org/officeDocument/2006/relationships/hyperlink" Target="https://login.consultant.ru/link/?req=doc&amp;base=RLAW224&amp;n=206596&amp;date=08.10.2026&amp;dst=249182&amp;field=134" TargetMode="External"/><Relationship Id="rId59" Type="http://schemas.openxmlformats.org/officeDocument/2006/relationships/footer" Target="footer12.xml"/><Relationship Id="rId20" Type="http://schemas.openxmlformats.org/officeDocument/2006/relationships/hyperlink" Target="https://login.consultant.ru/link/?req=doc&amp;base=RLAW224&amp;n=206545&amp;date=08.10.2026&amp;dst=100012&amp;field=134" TargetMode="External"/><Relationship Id="rId41" Type="http://schemas.openxmlformats.org/officeDocument/2006/relationships/hyperlink" Target="https://login.consultant.ru/link/?req=doc&amp;base=RLAW224&amp;n=206545&amp;date=08.10.2026&amp;dst=100135&amp;field=134" TargetMode="External"/><Relationship Id="rId54" Type="http://schemas.openxmlformats.org/officeDocument/2006/relationships/footer" Target="footer10.xml"/><Relationship Id="rId62" Type="http://schemas.openxmlformats.org/officeDocument/2006/relationships/footer" Target="footer1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224&amp;n=203112&amp;date=08.10.2026&amp;dst=100010&amp;field=134" TargetMode="External"/><Relationship Id="rId23" Type="http://schemas.openxmlformats.org/officeDocument/2006/relationships/hyperlink" Target="https://login.consultant.ru/link/?req=doc&amp;base=RLAW224&amp;n=206545&amp;date=08.10.2026&amp;dst=100013&amp;field=134" TargetMode="External"/><Relationship Id="rId28" Type="http://schemas.openxmlformats.org/officeDocument/2006/relationships/hyperlink" Target="https://login.consultant.ru/link/?req=doc&amp;base=LAW&amp;n=533482&amp;date=08.10.2026&amp;dst=100531&amp;field=134" TargetMode="External"/><Relationship Id="rId36" Type="http://schemas.openxmlformats.org/officeDocument/2006/relationships/footer" Target="footer2.xml"/><Relationship Id="rId49" Type="http://schemas.openxmlformats.org/officeDocument/2006/relationships/header" Target="header8.xml"/><Relationship Id="rId57" Type="http://schemas.openxmlformats.org/officeDocument/2006/relationships/footer" Target="footer11.xml"/><Relationship Id="rId10" Type="http://schemas.openxmlformats.org/officeDocument/2006/relationships/hyperlink" Target="https://login.consultant.ru/link/?req=doc&amp;base=RLAW224&amp;n=206545&amp;date=08.10.2026&amp;dst=100008&amp;field=134" TargetMode="External"/><Relationship Id="rId31" Type="http://schemas.openxmlformats.org/officeDocument/2006/relationships/hyperlink" Target="https://login.consultant.ru/link/?req=doc&amp;base=RLAW224&amp;n=206596&amp;date=08.10.2026&amp;dst=249182&amp;field=134" TargetMode="External"/><Relationship Id="rId44" Type="http://schemas.openxmlformats.org/officeDocument/2006/relationships/header" Target="header6.xml"/><Relationship Id="rId52" Type="http://schemas.openxmlformats.org/officeDocument/2006/relationships/footer" Target="footer9.xml"/><Relationship Id="rId60" Type="http://schemas.openxmlformats.org/officeDocument/2006/relationships/hyperlink" Target="https://login.consultant.ru/link/?req=doc&amp;base=RLAW224&amp;n=206545&amp;date=08.10.2026&amp;dst=100542&amp;field=134" TargetMode="Externa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24&amp;n=203112&amp;date=08.10.2026&amp;dst=100008&amp;field=134" TargetMode="External"/><Relationship Id="rId13" Type="http://schemas.openxmlformats.org/officeDocument/2006/relationships/hyperlink" Target="https://login.consultant.ru/link/?req=doc&amp;base=LAW&amp;n=533482&amp;date=08.10.2026&amp;dst=100100&amp;field=134" TargetMode="External"/><Relationship Id="rId18" Type="http://schemas.openxmlformats.org/officeDocument/2006/relationships/hyperlink" Target="https://login.consultant.ru/link/?req=doc&amp;base=RLAW224&amp;n=206545&amp;date=08.10.2026&amp;dst=100011&amp;field=134" TargetMode="External"/><Relationship Id="rId39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8041</Words>
  <Characters>45838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Ивановской области от 15.12.2025 N 84-ОЗ
(ред. от 02.10.2026)
"О бюджете территориального фонда обязательного медицинского страхования Ивановской области на 2026 год и на плановый период 2027 и 2028 годов"
(принят Ивановской областной Думой 11.12.20</vt:lpstr>
    </vt:vector>
  </TitlesOfParts>
  <Company>КонсультантПлюс Версия 4025.00.50</Company>
  <LinksUpToDate>false</LinksUpToDate>
  <CharactersWithSpaces>53772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Ивановской области от 15.12.2025 N 84-ОЗ
(ред. от 02.10.2026)
"О бюджете территориального фонда обязательного медицинского страхования Ивановской области на 2026 год и на плановый период 2027 и 2028 годов"
(принят Ивановской областной Думой 11.12.2025)</dc:title>
  <dc:creator>Григорьева Светлана Ивановна</dc:creator>
  <cp:lastModifiedBy>Григорьева Светлана Ивановна</cp:lastModifiedBy>
  <cp:revision>3</cp:revision>
  <dcterms:created xsi:type="dcterms:W3CDTF">2026-10-08T06:40:00Z</dcterms:created>
  <dcterms:modified xsi:type="dcterms:W3CDTF">2026-10-08T06:40:00Z</dcterms:modified>
</cp:coreProperties>
</file>